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EA4CA" w14:textId="77777777" w:rsidR="00A53E87" w:rsidRPr="001E6354" w:rsidRDefault="001E6354" w:rsidP="001E6354">
      <w:hyperlink r:id="rId4" w:history="1">
        <w:r w:rsidRPr="00580223">
          <w:rPr>
            <w:rStyle w:val="Lienhypertexte"/>
          </w:rPr>
          <w:t>http://tr.ville.bordeaux.fr/do?E668918CB2B1600117AC8236DAA6477DE673CA4D90DE273997CF2364CE79DBD177827704F7</w:t>
        </w:r>
        <w:r w:rsidRPr="00580223">
          <w:rPr>
            <w:rStyle w:val="Lienhypertexte"/>
          </w:rPr>
          <w:t>9</w:t>
        </w:r>
        <w:r w:rsidRPr="00580223">
          <w:rPr>
            <w:rStyle w:val="Lienhypertexte"/>
          </w:rPr>
          <w:t>AEB2C4045FC3DD560D54E9AD05CC269B66FB0C86E11C840370E54</w:t>
        </w:r>
      </w:hyperlink>
      <w:r>
        <w:t xml:space="preserve"> </w:t>
      </w:r>
      <w:bookmarkStart w:id="0" w:name="_GoBack"/>
      <w:bookmarkEnd w:id="0"/>
    </w:p>
    <w:sectPr w:rsidR="00A53E87" w:rsidRPr="001E6354" w:rsidSect="006F1D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C2"/>
    <w:rsid w:val="00023B93"/>
    <w:rsid w:val="00072799"/>
    <w:rsid w:val="000E307A"/>
    <w:rsid w:val="001E6354"/>
    <w:rsid w:val="005D48D3"/>
    <w:rsid w:val="006F1DE6"/>
    <w:rsid w:val="0087519E"/>
    <w:rsid w:val="00A53E87"/>
    <w:rsid w:val="00C54AE2"/>
    <w:rsid w:val="00D636C2"/>
    <w:rsid w:val="00EE7240"/>
    <w:rsid w:val="00F5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27FB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6354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023B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tr.ville.bordeaux.fr/do?E668918CB2B1600117AC8236DAA6477DE673CA4D90DE273997CF2364CE79DBD177827704F79AEB2C4045FC3DD560D54E9AD05CC269B66FB0C86E11C840370E54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GROSSMANN</dc:creator>
  <cp:keywords/>
  <dc:description/>
  <cp:lastModifiedBy>Lionel GROSSMANN</cp:lastModifiedBy>
  <cp:revision>1</cp:revision>
  <dcterms:created xsi:type="dcterms:W3CDTF">2020-06-16T16:02:00Z</dcterms:created>
  <dcterms:modified xsi:type="dcterms:W3CDTF">2020-06-18T08:50:00Z</dcterms:modified>
</cp:coreProperties>
</file>