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67B" w:rsidRPr="00E5567B" w:rsidRDefault="00E5567B" w:rsidP="002F25B1">
      <w:pPr>
        <w:spacing w:after="120" w:line="291" w:lineRule="atLeast"/>
        <w:jc w:val="center"/>
        <w:outlineLvl w:val="0"/>
        <w:rPr>
          <w:rFonts w:ascii="-apple-system-font" w:eastAsia="Times New Roman" w:hAnsi="-apple-system-font" w:cs="Times New Roman"/>
          <w:b/>
          <w:bCs/>
          <w:color w:val="1B1B1B"/>
          <w:kern w:val="36"/>
          <w:sz w:val="47"/>
          <w:szCs w:val="47"/>
          <w:lang w:eastAsia="fr-FR"/>
        </w:rPr>
      </w:pPr>
      <w:r w:rsidRPr="00E5567B">
        <w:rPr>
          <w:rFonts w:ascii="-apple-system-font" w:eastAsia="Times New Roman" w:hAnsi="-apple-system-font" w:cs="Times New Roman"/>
          <w:b/>
          <w:bCs/>
          <w:color w:val="1B1B1B"/>
          <w:kern w:val="36"/>
          <w:sz w:val="47"/>
          <w:szCs w:val="47"/>
          <w:lang w:eastAsia="fr-FR"/>
        </w:rPr>
        <w:t>Lutte contre les moustiques</w:t>
      </w:r>
    </w:p>
    <w:p w:rsidR="002F25B1" w:rsidRDefault="002F25B1" w:rsidP="00E5567B">
      <w:pPr>
        <w:rPr>
          <w:rFonts w:ascii="-apple-system-font" w:eastAsia="Times New Roman" w:hAnsi="-apple-system-font" w:cs="Times New Roman"/>
          <w:color w:val="1B1B1B"/>
          <w:sz w:val="27"/>
          <w:szCs w:val="27"/>
          <w:shd w:val="clear" w:color="auto" w:fill="FFFFFF"/>
          <w:lang w:eastAsia="fr-FR"/>
        </w:rPr>
      </w:pPr>
    </w:p>
    <w:p w:rsidR="002F25B1" w:rsidRDefault="002F25B1" w:rsidP="00E5567B">
      <w:pPr>
        <w:rPr>
          <w:rFonts w:ascii="-apple-system-font" w:eastAsia="Times New Roman" w:hAnsi="-apple-system-font" w:cs="Times New Roman"/>
          <w:color w:val="1B1B1B"/>
          <w:sz w:val="27"/>
          <w:szCs w:val="27"/>
          <w:shd w:val="clear" w:color="auto" w:fill="FFFFFF"/>
          <w:lang w:eastAsia="fr-FR"/>
        </w:rPr>
      </w:pPr>
    </w:p>
    <w:p w:rsidR="002F25B1" w:rsidRDefault="002F25B1" w:rsidP="00E5567B">
      <w:pPr>
        <w:rPr>
          <w:rFonts w:ascii="-apple-system-font" w:eastAsia="Times New Roman" w:hAnsi="-apple-system-font" w:cs="Times New Roman"/>
          <w:color w:val="1B1B1B"/>
          <w:sz w:val="27"/>
          <w:szCs w:val="27"/>
          <w:shd w:val="clear" w:color="auto" w:fill="FFFFFF"/>
          <w:lang w:eastAsia="fr-FR"/>
        </w:rPr>
      </w:pPr>
    </w:p>
    <w:p w:rsidR="00E5567B" w:rsidRPr="00E5567B" w:rsidRDefault="00E5567B" w:rsidP="00E5567B">
      <w:pPr>
        <w:rPr>
          <w:rFonts w:ascii="Times New Roman" w:eastAsia="Times New Roman" w:hAnsi="Times New Roman" w:cs="Times New Roman"/>
          <w:lang w:eastAsia="fr-FR"/>
        </w:rPr>
      </w:pPr>
      <w:r w:rsidRPr="00E5567B">
        <w:rPr>
          <w:rFonts w:ascii="-apple-system-font" w:eastAsia="Times New Roman" w:hAnsi="-apple-system-font" w:cs="Times New Roman"/>
          <w:color w:val="1B1B1B"/>
          <w:sz w:val="27"/>
          <w:szCs w:val="27"/>
          <w:shd w:val="clear" w:color="auto" w:fill="FFFFFF"/>
          <w:lang w:eastAsia="fr-FR"/>
        </w:rPr>
        <w:t xml:space="preserve">Le moustique tigre est présent à Bordeaux et fait l'objet d'une surveillance renforcée car il peut, dans certaines conditions très particulières, être vecteur des virus de la Dengue, le </w:t>
      </w:r>
      <w:proofErr w:type="spellStart"/>
      <w:r w:rsidRPr="00E5567B">
        <w:rPr>
          <w:rFonts w:ascii="-apple-system-font" w:eastAsia="Times New Roman" w:hAnsi="-apple-system-font" w:cs="Times New Roman"/>
          <w:color w:val="1B1B1B"/>
          <w:sz w:val="27"/>
          <w:szCs w:val="27"/>
          <w:shd w:val="clear" w:color="auto" w:fill="FFFFFF"/>
          <w:lang w:eastAsia="fr-FR"/>
        </w:rPr>
        <w:t>Zika</w:t>
      </w:r>
      <w:proofErr w:type="spellEnd"/>
      <w:r w:rsidRPr="00E5567B">
        <w:rPr>
          <w:rFonts w:ascii="-apple-system-font" w:eastAsia="Times New Roman" w:hAnsi="-apple-system-font" w:cs="Times New Roman"/>
          <w:color w:val="1B1B1B"/>
          <w:sz w:val="27"/>
          <w:szCs w:val="27"/>
          <w:shd w:val="clear" w:color="auto" w:fill="FFFFFF"/>
          <w:lang w:eastAsia="fr-FR"/>
        </w:rPr>
        <w:t xml:space="preserve"> et le </w:t>
      </w:r>
      <w:proofErr w:type="spellStart"/>
      <w:r w:rsidRPr="00E5567B">
        <w:rPr>
          <w:rFonts w:ascii="-apple-system-font" w:eastAsia="Times New Roman" w:hAnsi="-apple-system-font" w:cs="Times New Roman"/>
          <w:color w:val="1B1B1B"/>
          <w:sz w:val="27"/>
          <w:szCs w:val="27"/>
          <w:shd w:val="clear" w:color="auto" w:fill="FFFFFF"/>
          <w:lang w:eastAsia="fr-FR"/>
        </w:rPr>
        <w:t>Chikungunia</w:t>
      </w:r>
      <w:proofErr w:type="spellEnd"/>
      <w:r w:rsidRPr="00E5567B">
        <w:rPr>
          <w:rFonts w:ascii="-apple-system-font" w:eastAsia="Times New Roman" w:hAnsi="-apple-system-font" w:cs="Times New Roman"/>
          <w:color w:val="1B1B1B"/>
          <w:sz w:val="27"/>
          <w:szCs w:val="27"/>
          <w:shd w:val="clear" w:color="auto" w:fill="FFFFFF"/>
          <w:lang w:eastAsia="fr-FR"/>
        </w:rPr>
        <w:t>.</w:t>
      </w:r>
      <w:r w:rsidRPr="00E5567B">
        <w:rPr>
          <w:rFonts w:ascii="-apple-system-font" w:eastAsia="Times New Roman" w:hAnsi="-apple-system-font" w:cs="Times New Roman"/>
          <w:color w:val="1B1B1B"/>
          <w:sz w:val="27"/>
          <w:szCs w:val="27"/>
          <w:lang w:eastAsia="fr-FR"/>
        </w:rPr>
        <w:br/>
      </w:r>
      <w:r w:rsidRPr="00E5567B">
        <w:rPr>
          <w:rFonts w:ascii="-apple-system-font" w:eastAsia="Times New Roman" w:hAnsi="-apple-system-font" w:cs="Times New Roman"/>
          <w:color w:val="1B1B1B"/>
          <w:sz w:val="27"/>
          <w:szCs w:val="27"/>
          <w:lang w:eastAsia="fr-FR"/>
        </w:rPr>
        <w:br/>
      </w:r>
      <w:r w:rsidRPr="00E5567B">
        <w:rPr>
          <w:rFonts w:ascii="-apple-system-font" w:eastAsia="Times New Roman" w:hAnsi="-apple-system-font" w:cs="Times New Roman"/>
          <w:color w:val="1B1B1B"/>
          <w:sz w:val="27"/>
          <w:szCs w:val="27"/>
          <w:shd w:val="clear" w:color="auto" w:fill="FFFFFF"/>
          <w:lang w:eastAsia="fr-FR"/>
        </w:rPr>
        <w:t xml:space="preserve">Il existe de nombreuses espèces de moustiques dans notre région, chacune à ses spécificités : taille, distance de vol à partir du gîte larvaire, période d'activité, nuisance… mais toutes ont besoin d'eau stagnante pour se développer car leurs larves sont aquatiques. Selon l'espèce, l'eau doit être salée, saumâtre ou douce plus ou moins riche en matières organiques. Selon l'espèce également, la ponte se fait directement sur l'eau ou sur des zones provisoirement asséchées, dès la remise en eau et si la température le permet, les </w:t>
      </w:r>
      <w:proofErr w:type="spellStart"/>
      <w:r w:rsidRPr="00E5567B">
        <w:rPr>
          <w:rFonts w:ascii="-apple-system-font" w:eastAsia="Times New Roman" w:hAnsi="-apple-system-font" w:cs="Times New Roman"/>
          <w:color w:val="1B1B1B"/>
          <w:sz w:val="27"/>
          <w:szCs w:val="27"/>
          <w:shd w:val="clear" w:color="auto" w:fill="FFFFFF"/>
          <w:lang w:eastAsia="fr-FR"/>
        </w:rPr>
        <w:t>oeufs</w:t>
      </w:r>
      <w:proofErr w:type="spellEnd"/>
      <w:r w:rsidRPr="00E5567B">
        <w:rPr>
          <w:rFonts w:ascii="-apple-system-font" w:eastAsia="Times New Roman" w:hAnsi="-apple-system-font" w:cs="Times New Roman"/>
          <w:color w:val="1B1B1B"/>
          <w:sz w:val="27"/>
          <w:szCs w:val="27"/>
          <w:shd w:val="clear" w:color="auto" w:fill="FFFFFF"/>
          <w:lang w:eastAsia="fr-FR"/>
        </w:rPr>
        <w:t xml:space="preserve"> éclosent et les larves se développent. Adultes, mâles et femelles se nourrissent de nectar, seules les femelles piquent car elles ont besoin de sang avant chaque ponte. La végétation présente la grande majorité des gîtes de repos.    </w:t>
      </w:r>
      <w:r w:rsidRPr="00E5567B">
        <w:rPr>
          <w:rFonts w:ascii="-apple-system-font" w:eastAsia="Times New Roman" w:hAnsi="-apple-system-font" w:cs="Times New Roman"/>
          <w:color w:val="1B1B1B"/>
          <w:sz w:val="27"/>
          <w:szCs w:val="27"/>
          <w:lang w:eastAsia="fr-FR"/>
        </w:rPr>
        <w:br/>
      </w:r>
      <w:r w:rsidRPr="00E5567B">
        <w:rPr>
          <w:rFonts w:ascii="-apple-system-font" w:eastAsia="Times New Roman" w:hAnsi="-apple-system-font" w:cs="Times New Roman"/>
          <w:color w:val="1B1B1B"/>
          <w:sz w:val="27"/>
          <w:szCs w:val="27"/>
          <w:lang w:eastAsia="fr-FR"/>
        </w:rPr>
        <w:br/>
      </w:r>
      <w:r w:rsidRPr="00E5567B">
        <w:rPr>
          <w:rFonts w:ascii="-apple-system-font" w:eastAsia="Times New Roman" w:hAnsi="-apple-system-font" w:cs="Times New Roman"/>
          <w:color w:val="1B1B1B"/>
          <w:sz w:val="27"/>
          <w:szCs w:val="27"/>
          <w:shd w:val="clear" w:color="auto" w:fill="FFFFFF"/>
          <w:lang w:eastAsia="fr-FR"/>
        </w:rPr>
        <w:t xml:space="preserve">Depuis toujours les habitants des communes subissent la nuisance plus ou moins importante, selon leur situation géographique, des espèces de moustiques autochtones issus des zones humides (marais, canaux d'irrigation, prairies et sous-bois inondables, fossés, ...) ainsi que celle du moustique commun ou moustiques des villes (Culex </w:t>
      </w:r>
      <w:proofErr w:type="spellStart"/>
      <w:r w:rsidRPr="00E5567B">
        <w:rPr>
          <w:rFonts w:ascii="-apple-system-font" w:eastAsia="Times New Roman" w:hAnsi="-apple-system-font" w:cs="Times New Roman"/>
          <w:color w:val="1B1B1B"/>
          <w:sz w:val="27"/>
          <w:szCs w:val="27"/>
          <w:shd w:val="clear" w:color="auto" w:fill="FFFFFF"/>
          <w:lang w:eastAsia="fr-FR"/>
        </w:rPr>
        <w:t>Pipiens</w:t>
      </w:r>
      <w:proofErr w:type="spellEnd"/>
      <w:r w:rsidRPr="00E5567B">
        <w:rPr>
          <w:rFonts w:ascii="-apple-system-font" w:eastAsia="Times New Roman" w:hAnsi="-apple-system-font" w:cs="Times New Roman"/>
          <w:color w:val="1B1B1B"/>
          <w:sz w:val="27"/>
          <w:szCs w:val="27"/>
          <w:shd w:val="clear" w:color="auto" w:fill="FFFFFF"/>
          <w:lang w:eastAsia="fr-FR"/>
        </w:rPr>
        <w:t>) dont les gîtes larvaires sont en grande partie les mêmes que ceux du moustique Tigre (</w:t>
      </w:r>
      <w:proofErr w:type="spellStart"/>
      <w:r w:rsidRPr="00E5567B">
        <w:rPr>
          <w:rFonts w:ascii="-apple-system-font" w:eastAsia="Times New Roman" w:hAnsi="-apple-system-font" w:cs="Times New Roman"/>
          <w:color w:val="1B1B1B"/>
          <w:sz w:val="27"/>
          <w:szCs w:val="27"/>
          <w:shd w:val="clear" w:color="auto" w:fill="FFFFFF"/>
          <w:lang w:eastAsia="fr-FR"/>
        </w:rPr>
        <w:t>Aedes</w:t>
      </w:r>
      <w:proofErr w:type="spellEnd"/>
      <w:r w:rsidRPr="00E5567B">
        <w:rPr>
          <w:rFonts w:ascii="-apple-system-font" w:eastAsia="Times New Roman" w:hAnsi="-apple-system-font" w:cs="Times New Roman"/>
          <w:color w:val="1B1B1B"/>
          <w:sz w:val="27"/>
          <w:szCs w:val="27"/>
          <w:shd w:val="clear" w:color="auto" w:fill="FFFFFF"/>
          <w:lang w:eastAsia="fr-FR"/>
        </w:rPr>
        <w:t xml:space="preserve"> </w:t>
      </w:r>
      <w:proofErr w:type="spellStart"/>
      <w:r w:rsidRPr="00E5567B">
        <w:rPr>
          <w:rFonts w:ascii="-apple-system-font" w:eastAsia="Times New Roman" w:hAnsi="-apple-system-font" w:cs="Times New Roman"/>
          <w:color w:val="1B1B1B"/>
          <w:sz w:val="27"/>
          <w:szCs w:val="27"/>
          <w:shd w:val="clear" w:color="auto" w:fill="FFFFFF"/>
          <w:lang w:eastAsia="fr-FR"/>
        </w:rPr>
        <w:t>Albopictus</w:t>
      </w:r>
      <w:proofErr w:type="spellEnd"/>
      <w:r w:rsidRPr="00E5567B">
        <w:rPr>
          <w:rFonts w:ascii="-apple-system-font" w:eastAsia="Times New Roman" w:hAnsi="-apple-system-font" w:cs="Times New Roman"/>
          <w:color w:val="1B1B1B"/>
          <w:sz w:val="27"/>
          <w:szCs w:val="27"/>
          <w:shd w:val="clear" w:color="auto" w:fill="FFFFFF"/>
          <w:lang w:eastAsia="fr-FR"/>
        </w:rPr>
        <w:t>), nouvellement implanté dans le département.</w:t>
      </w:r>
    </w:p>
    <w:p w:rsidR="00E5567B" w:rsidRDefault="00E5567B" w:rsidP="00E5567B">
      <w:pPr>
        <w:rPr>
          <w:rFonts w:ascii="Times New Roman" w:eastAsia="Times New Roman" w:hAnsi="Times New Roman" w:cs="Times New Roman"/>
          <w:lang w:eastAsia="fr-FR"/>
        </w:rPr>
      </w:pPr>
      <w:r w:rsidRPr="00E5567B">
        <w:rPr>
          <w:rFonts w:ascii="Times New Roman" w:eastAsia="Times New Roman" w:hAnsi="Symbol" w:cs="Times New Roman"/>
          <w:lang w:eastAsia="fr-FR"/>
        </w:rPr>
        <w:t></w:t>
      </w:r>
      <w:r w:rsidRPr="00E5567B">
        <w:rPr>
          <w:rFonts w:ascii="Times New Roman" w:eastAsia="Times New Roman" w:hAnsi="Times New Roman" w:cs="Times New Roman"/>
          <w:lang w:eastAsia="fr-FR"/>
        </w:rPr>
        <w:t xml:space="preserve">  </w:t>
      </w:r>
      <w:hyperlink r:id="rId5" w:tgtFrame="_blank" w:tooltip="Si vous pensez avoir vu un moustique tigre, signalez-le (nouvelle fenêtre)" w:history="1">
        <w:r w:rsidRPr="00E5567B">
          <w:rPr>
            <w:rFonts w:ascii="Times New Roman" w:eastAsia="Times New Roman" w:hAnsi="Times New Roman" w:cs="Times New Roman"/>
            <w:color w:val="416ED2"/>
            <w:u w:val="single"/>
            <w:lang w:eastAsia="fr-FR"/>
          </w:rPr>
          <w:t>Si vous pensez avoir vu un moustique tigre, signalez-le</w:t>
        </w:r>
      </w:hyperlink>
      <w:r w:rsidRPr="00E5567B">
        <w:rPr>
          <w:rFonts w:ascii="Times New Roman" w:eastAsia="Times New Roman" w:hAnsi="Times New Roman" w:cs="Times New Roman"/>
          <w:lang w:eastAsia="fr-FR"/>
        </w:rPr>
        <w:t> Tout ce qui vole n'est pas moustique et tout moustique n'est pas "tigre", puisque 16 espèces sont présentes sur le territoire de Bordeaux Métropole. Vous pensez avoir vu un moustique, signalez-le.</w:t>
      </w:r>
    </w:p>
    <w:p w:rsidR="00E5567B" w:rsidRDefault="00E5567B" w:rsidP="00E5567B">
      <w:pPr>
        <w:rPr>
          <w:rFonts w:ascii="Times New Roman" w:eastAsia="Times New Roman" w:hAnsi="Times New Roman" w:cs="Times New Roman"/>
          <w:lang w:eastAsia="fr-FR"/>
        </w:rPr>
      </w:pPr>
    </w:p>
    <w:p w:rsidR="00E5567B" w:rsidRDefault="00E5567B" w:rsidP="00E5567B">
      <w:pPr>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Moustique Tigre</w:t>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t xml:space="preserve">            Moustique commun ou Maringouin</w:t>
      </w:r>
    </w:p>
    <w:p w:rsidR="00E5567B" w:rsidRPr="00E5567B" w:rsidRDefault="00E5567B" w:rsidP="00E5567B">
      <w:pPr>
        <w:rPr>
          <w:rFonts w:ascii="Times New Roman" w:eastAsia="Times New Roman" w:hAnsi="Times New Roman" w:cs="Times New Roman"/>
          <w:lang w:eastAsia="fr-FR"/>
        </w:rPr>
      </w:pPr>
    </w:p>
    <w:p w:rsidR="00A528EF" w:rsidRDefault="00E5567B">
      <w:r>
        <w:rPr>
          <w:noProof/>
        </w:rPr>
        <w:drawing>
          <wp:inline distT="0" distB="0" distL="0" distR="0">
            <wp:extent cx="2019300" cy="1003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jpeg"/>
                    <pic:cNvPicPr/>
                  </pic:nvPicPr>
                  <pic:blipFill>
                    <a:blip r:embed="rId6">
                      <a:extLst>
                        <a:ext uri="{28A0092B-C50C-407E-A947-70E740481C1C}">
                          <a14:useLocalDpi xmlns:a14="http://schemas.microsoft.com/office/drawing/2010/main" val="0"/>
                        </a:ext>
                      </a:extLst>
                    </a:blip>
                    <a:stretch>
                      <a:fillRect/>
                    </a:stretch>
                  </pic:blipFill>
                  <pic:spPr>
                    <a:xfrm>
                      <a:off x="0" y="0"/>
                      <a:ext cx="2019300" cy="1003300"/>
                    </a:xfrm>
                    <a:prstGeom prst="rect">
                      <a:avLst/>
                    </a:prstGeom>
                  </pic:spPr>
                </pic:pic>
              </a:graphicData>
            </a:graphic>
          </wp:inline>
        </w:drawing>
      </w:r>
      <w:r>
        <w:tab/>
      </w:r>
      <w:r>
        <w:tab/>
      </w:r>
      <w:r>
        <w:tab/>
      </w:r>
      <w:r>
        <w:rPr>
          <w:noProof/>
        </w:rPr>
        <w:drawing>
          <wp:inline distT="0" distB="0" distL="0" distR="0">
            <wp:extent cx="1993900" cy="1016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eg"/>
                    <pic:cNvPicPr/>
                  </pic:nvPicPr>
                  <pic:blipFill>
                    <a:blip r:embed="rId7">
                      <a:extLst>
                        <a:ext uri="{28A0092B-C50C-407E-A947-70E740481C1C}">
                          <a14:useLocalDpi xmlns:a14="http://schemas.microsoft.com/office/drawing/2010/main" val="0"/>
                        </a:ext>
                      </a:extLst>
                    </a:blip>
                    <a:stretch>
                      <a:fillRect/>
                    </a:stretch>
                  </pic:blipFill>
                  <pic:spPr>
                    <a:xfrm>
                      <a:off x="0" y="0"/>
                      <a:ext cx="1993900" cy="1016000"/>
                    </a:xfrm>
                    <a:prstGeom prst="rect">
                      <a:avLst/>
                    </a:prstGeom>
                  </pic:spPr>
                </pic:pic>
              </a:graphicData>
            </a:graphic>
          </wp:inline>
        </w:drawing>
      </w:r>
    </w:p>
    <w:p w:rsidR="00B83495" w:rsidRDefault="00B83495"/>
    <w:p w:rsidR="00B83495" w:rsidRDefault="00B83495"/>
    <w:p w:rsidR="00B83495" w:rsidRDefault="00B83495"/>
    <w:p w:rsidR="00B83495" w:rsidRDefault="00B83495"/>
    <w:p w:rsidR="00B83495" w:rsidRDefault="00B83495"/>
    <w:p w:rsidR="00B83495" w:rsidRDefault="00B83495"/>
    <w:p w:rsidR="00B83495" w:rsidRDefault="00B83495" w:rsidP="00B83495">
      <w:pPr>
        <w:pStyle w:val="Titre2"/>
        <w:spacing w:before="450"/>
        <w:rPr>
          <w:rFonts w:ascii="Source Sans Pro" w:hAnsi="Source Sans Pro"/>
          <w:color w:val="000000"/>
        </w:rPr>
      </w:pPr>
      <w:r>
        <w:rPr>
          <w:rFonts w:ascii="Source Sans Pro" w:hAnsi="Source Sans Pro"/>
          <w:color w:val="000000"/>
        </w:rPr>
        <w:lastRenderedPageBreak/>
        <w:t>Privons-les d'eau !</w:t>
      </w:r>
    </w:p>
    <w:p w:rsidR="00B83495" w:rsidRDefault="00B83495" w:rsidP="00B83495">
      <w:pPr>
        <w:rPr>
          <w:rFonts w:ascii="Source Sans Pro" w:hAnsi="Source Sans Pro"/>
          <w:color w:val="303030"/>
          <w:sz w:val="23"/>
          <w:szCs w:val="23"/>
        </w:rPr>
      </w:pPr>
      <w:r>
        <w:rPr>
          <w:rFonts w:ascii="Source Sans Pro" w:hAnsi="Source Sans Pro"/>
          <w:color w:val="303030"/>
          <w:sz w:val="23"/>
          <w:szCs w:val="23"/>
        </w:rPr>
        <w:t xml:space="preserve">Plus de 80% des gîtes larvaires du moustique commun et du moustique Tigre se situent dans les propriétés privées, ils sont créés par la main de l'homme. Il est essentiel que chacun chez soi supprime ou rende inaccessibles tous les gîtes larvaires potentiels. C'est la solution la plus efficace pour lutter contre les moustiques des villes. Elle a l'avantage d'être préventive, souvent simple, définitive, respectueuse de l'environnement et des personnes et c'est la plus économique. Avec l'implication de chacun, la nuisance du moustique Tigre qui fait maintenant partie de notre paysage sera supportable et le risque sanitaire fortement réduit. Le moustique urbain autochtone « Culex </w:t>
      </w:r>
      <w:proofErr w:type="spellStart"/>
      <w:r>
        <w:rPr>
          <w:rFonts w:ascii="Source Sans Pro" w:hAnsi="Source Sans Pro"/>
          <w:color w:val="303030"/>
          <w:sz w:val="23"/>
          <w:szCs w:val="23"/>
        </w:rPr>
        <w:t>Pipiens</w:t>
      </w:r>
      <w:proofErr w:type="spellEnd"/>
      <w:r>
        <w:rPr>
          <w:rFonts w:ascii="Source Sans Pro" w:hAnsi="Source Sans Pro"/>
          <w:color w:val="303030"/>
          <w:sz w:val="23"/>
          <w:szCs w:val="23"/>
        </w:rPr>
        <w:t xml:space="preserve"> » sera également moins présent puisqu'il partage de nombreux gîtes communs.</w:t>
      </w:r>
    </w:p>
    <w:p w:rsidR="00B83495" w:rsidRDefault="00B83495" w:rsidP="00B83495">
      <w:pPr>
        <w:rPr>
          <w:rFonts w:ascii="Source Sans Pro" w:hAnsi="Source Sans Pro"/>
          <w:color w:val="303030"/>
          <w:sz w:val="23"/>
          <w:szCs w:val="23"/>
        </w:rPr>
      </w:pPr>
    </w:p>
    <w:p w:rsidR="00B83495" w:rsidRDefault="00B83495" w:rsidP="00B83495">
      <w:pPr>
        <w:rPr>
          <w:rFonts w:ascii="Source Sans Pro" w:hAnsi="Source Sans Pro"/>
          <w:color w:val="303030"/>
          <w:sz w:val="23"/>
          <w:szCs w:val="23"/>
        </w:rPr>
      </w:pPr>
    </w:p>
    <w:p w:rsidR="00B83495" w:rsidRPr="00B83495" w:rsidRDefault="00B83495" w:rsidP="00B83495">
      <w:pPr>
        <w:pStyle w:val="Titre2"/>
        <w:spacing w:before="450"/>
        <w:jc w:val="center"/>
        <w:rPr>
          <w:rFonts w:ascii="Source Sans Pro" w:hAnsi="Source Sans Pro"/>
          <w:b/>
          <w:color w:val="000000"/>
        </w:rPr>
      </w:pPr>
      <w:r w:rsidRPr="00B83495">
        <w:rPr>
          <w:rFonts w:ascii="Source Sans Pro" w:hAnsi="Source Sans Pro"/>
          <w:b/>
          <w:color w:val="000000"/>
        </w:rPr>
        <w:t>Les conseils</w:t>
      </w:r>
    </w:p>
    <w:p w:rsidR="00B83495" w:rsidRDefault="00B83495" w:rsidP="00B83495">
      <w:pPr>
        <w:rPr>
          <w:rFonts w:ascii="Times New Roman" w:hAnsi="Times New Roman"/>
        </w:rPr>
      </w:pPr>
    </w:p>
    <w:p w:rsidR="00B83495" w:rsidRDefault="00B83495" w:rsidP="00B83495">
      <w:r>
        <w:fldChar w:fldCharType="begin"/>
      </w:r>
      <w:r>
        <w:instrText xml:space="preserve"> INCLUDEPICTURE "/var/folders/c9/rpj75n0s55z2ddt5f8_5bysw0000gn/T/com.microsoft.Word/WebArchiveCopyPasteTempFiles/vider_3.jpg" \* MERGEFORMATINET </w:instrText>
      </w:r>
      <w:r>
        <w:fldChar w:fldCharType="separate"/>
      </w:r>
      <w:r>
        <w:rPr>
          <w:noProof/>
        </w:rPr>
        <w:drawing>
          <wp:inline distT="0" distB="0" distL="0" distR="0">
            <wp:extent cx="2133600" cy="1354455"/>
            <wp:effectExtent l="0" t="0" r="0" b="4445"/>
            <wp:docPr id="9" name="Image 9" descr="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354455"/>
                    </a:xfrm>
                    <a:prstGeom prst="rect">
                      <a:avLst/>
                    </a:prstGeom>
                    <a:noFill/>
                    <a:ln>
                      <a:noFill/>
                    </a:ln>
                  </pic:spPr>
                </pic:pic>
              </a:graphicData>
            </a:graphic>
          </wp:inline>
        </w:drawing>
      </w:r>
      <w:r>
        <w:fldChar w:fldCharType="end"/>
      </w:r>
    </w:p>
    <w:p w:rsidR="00B83495" w:rsidRDefault="00B83495" w:rsidP="00B83495">
      <w:pPr>
        <w:rPr>
          <w:sz w:val="23"/>
          <w:szCs w:val="23"/>
        </w:rPr>
      </w:pPr>
      <w:r>
        <w:rPr>
          <w:rStyle w:val="lev"/>
          <w:sz w:val="23"/>
          <w:szCs w:val="23"/>
        </w:rPr>
        <w:t>Vider une fois par semaine</w:t>
      </w:r>
    </w:p>
    <w:p w:rsidR="00B83495" w:rsidRDefault="00B83495" w:rsidP="00B83495">
      <w:pPr>
        <w:numPr>
          <w:ilvl w:val="0"/>
          <w:numId w:val="1"/>
        </w:numPr>
        <w:ind w:left="375"/>
        <w:textAlignment w:val="center"/>
        <w:rPr>
          <w:color w:val="303030"/>
          <w:sz w:val="23"/>
          <w:szCs w:val="23"/>
        </w:rPr>
      </w:pPr>
      <w:r>
        <w:rPr>
          <w:color w:val="303030"/>
          <w:sz w:val="23"/>
          <w:szCs w:val="23"/>
        </w:rPr>
        <w:t>Coupelles sous pots de fleurs ou mettre du sable</w:t>
      </w:r>
    </w:p>
    <w:p w:rsidR="00B83495" w:rsidRDefault="00B83495" w:rsidP="00B83495">
      <w:pPr>
        <w:numPr>
          <w:ilvl w:val="0"/>
          <w:numId w:val="1"/>
        </w:numPr>
        <w:ind w:left="375"/>
        <w:textAlignment w:val="center"/>
        <w:rPr>
          <w:color w:val="303030"/>
          <w:sz w:val="23"/>
          <w:szCs w:val="23"/>
        </w:rPr>
      </w:pPr>
      <w:r>
        <w:rPr>
          <w:color w:val="303030"/>
          <w:sz w:val="23"/>
          <w:szCs w:val="23"/>
        </w:rPr>
        <w:t>Pots avec réserve d'eau</w:t>
      </w:r>
    </w:p>
    <w:p w:rsidR="00B83495" w:rsidRDefault="00B83495" w:rsidP="00B83495">
      <w:pPr>
        <w:numPr>
          <w:ilvl w:val="0"/>
          <w:numId w:val="1"/>
        </w:numPr>
        <w:ind w:left="375"/>
        <w:textAlignment w:val="center"/>
        <w:rPr>
          <w:color w:val="303030"/>
          <w:sz w:val="23"/>
          <w:szCs w:val="23"/>
        </w:rPr>
      </w:pPr>
      <w:r>
        <w:rPr>
          <w:color w:val="303030"/>
          <w:sz w:val="23"/>
          <w:szCs w:val="23"/>
        </w:rPr>
        <w:t>Gamelles pour animaux</w:t>
      </w:r>
    </w:p>
    <w:p w:rsidR="00B83495" w:rsidRDefault="00B83495" w:rsidP="00B83495">
      <w:pPr>
        <w:numPr>
          <w:ilvl w:val="0"/>
          <w:numId w:val="1"/>
        </w:numPr>
        <w:ind w:left="375"/>
        <w:textAlignment w:val="center"/>
        <w:rPr>
          <w:color w:val="303030"/>
          <w:sz w:val="23"/>
          <w:szCs w:val="23"/>
        </w:rPr>
      </w:pPr>
      <w:r>
        <w:rPr>
          <w:color w:val="303030"/>
          <w:sz w:val="23"/>
          <w:szCs w:val="23"/>
        </w:rPr>
        <w:t>Pieds de parasols</w:t>
      </w:r>
    </w:p>
    <w:p w:rsidR="00B83495" w:rsidRDefault="00B83495" w:rsidP="00B83495">
      <w:pPr>
        <w:numPr>
          <w:ilvl w:val="0"/>
          <w:numId w:val="1"/>
        </w:numPr>
        <w:ind w:left="375"/>
        <w:textAlignment w:val="center"/>
        <w:rPr>
          <w:color w:val="303030"/>
          <w:sz w:val="23"/>
          <w:szCs w:val="23"/>
        </w:rPr>
      </w:pPr>
      <w:r>
        <w:rPr>
          <w:color w:val="303030"/>
          <w:sz w:val="23"/>
          <w:szCs w:val="23"/>
        </w:rPr>
        <w:t>Bâches de mobilier de jardin </w:t>
      </w:r>
    </w:p>
    <w:p w:rsidR="00B83495" w:rsidRDefault="00B83495" w:rsidP="00B83495">
      <w:pPr>
        <w:numPr>
          <w:ilvl w:val="0"/>
          <w:numId w:val="1"/>
        </w:numPr>
        <w:ind w:left="375"/>
        <w:textAlignment w:val="center"/>
        <w:rPr>
          <w:color w:val="303030"/>
          <w:sz w:val="23"/>
          <w:szCs w:val="23"/>
        </w:rPr>
      </w:pPr>
      <w:proofErr w:type="spellStart"/>
      <w:r>
        <w:rPr>
          <w:color w:val="303030"/>
          <w:sz w:val="23"/>
          <w:szCs w:val="23"/>
        </w:rPr>
        <w:t>Eléments</w:t>
      </w:r>
      <w:proofErr w:type="spellEnd"/>
      <w:r>
        <w:rPr>
          <w:color w:val="303030"/>
          <w:sz w:val="23"/>
          <w:szCs w:val="23"/>
        </w:rPr>
        <w:t xml:space="preserve"> décoratifs pouvant contenir de l'eau (nains de jardin…)</w:t>
      </w:r>
    </w:p>
    <w:p w:rsidR="00B83495" w:rsidRDefault="00B83495" w:rsidP="00B83495">
      <w:pPr>
        <w:numPr>
          <w:ilvl w:val="0"/>
          <w:numId w:val="1"/>
        </w:numPr>
        <w:ind w:left="375"/>
        <w:textAlignment w:val="center"/>
        <w:rPr>
          <w:color w:val="303030"/>
          <w:sz w:val="23"/>
          <w:szCs w:val="23"/>
        </w:rPr>
      </w:pPr>
      <w:r>
        <w:rPr>
          <w:color w:val="303030"/>
          <w:sz w:val="23"/>
          <w:szCs w:val="23"/>
        </w:rPr>
        <w:t>Pluviomètres en plastique</w:t>
      </w:r>
    </w:p>
    <w:p w:rsidR="001D2738" w:rsidRDefault="001D2738" w:rsidP="001D2738">
      <w:pPr>
        <w:textAlignment w:val="center"/>
        <w:rPr>
          <w:color w:val="303030"/>
          <w:sz w:val="23"/>
          <w:szCs w:val="23"/>
        </w:rPr>
      </w:pPr>
    </w:p>
    <w:p w:rsidR="001D2738" w:rsidRDefault="001D2738" w:rsidP="001D2738">
      <w:pPr>
        <w:textAlignment w:val="center"/>
        <w:rPr>
          <w:color w:val="303030"/>
          <w:sz w:val="23"/>
          <w:szCs w:val="23"/>
        </w:rPr>
      </w:pPr>
    </w:p>
    <w:p w:rsidR="001D2738" w:rsidRPr="001D2738" w:rsidRDefault="001D2738" w:rsidP="001D2738">
      <w:pPr>
        <w:rPr>
          <w:rFonts w:ascii="Times New Roman" w:eastAsia="Times New Roman" w:hAnsi="Times New Roman" w:cs="Times New Roman"/>
          <w:lang w:eastAsia="fr-FR"/>
        </w:rPr>
      </w:pPr>
      <w:r w:rsidRPr="001D2738">
        <w:rPr>
          <w:rFonts w:ascii="Times New Roman" w:eastAsia="Times New Roman" w:hAnsi="Times New Roman" w:cs="Times New Roman"/>
          <w:lang w:eastAsia="fr-FR"/>
        </w:rPr>
        <w:fldChar w:fldCharType="begin"/>
      </w:r>
      <w:r w:rsidRPr="001D2738">
        <w:rPr>
          <w:rFonts w:ascii="Times New Roman" w:eastAsia="Times New Roman" w:hAnsi="Times New Roman" w:cs="Times New Roman"/>
          <w:lang w:eastAsia="fr-FR"/>
        </w:rPr>
        <w:instrText xml:space="preserve"> INCLUDEPICTURE "/var/folders/c9/rpj75n0s55z2ddt5f8_5bysw0000gn/T/com.microsoft.Word/WebArchiveCopyPasteTempFiles/jeter_4.jpg" \* MERGEFORMATINET </w:instrText>
      </w:r>
      <w:r w:rsidRPr="001D2738">
        <w:rPr>
          <w:rFonts w:ascii="Times New Roman" w:eastAsia="Times New Roman" w:hAnsi="Times New Roman" w:cs="Times New Roman"/>
          <w:lang w:eastAsia="fr-FR"/>
        </w:rPr>
        <w:fldChar w:fldCharType="separate"/>
      </w:r>
      <w:r w:rsidRPr="001D2738">
        <w:rPr>
          <w:rFonts w:ascii="Times New Roman" w:eastAsia="Times New Roman" w:hAnsi="Times New Roman" w:cs="Times New Roman"/>
          <w:noProof/>
          <w:lang w:eastAsia="fr-FR"/>
        </w:rPr>
        <w:drawing>
          <wp:inline distT="0" distB="0" distL="0" distR="0">
            <wp:extent cx="2133600" cy="1354455"/>
            <wp:effectExtent l="0" t="0" r="0" b="4445"/>
            <wp:docPr id="11" name="Image 11" descr="J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e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1354455"/>
                    </a:xfrm>
                    <a:prstGeom prst="rect">
                      <a:avLst/>
                    </a:prstGeom>
                    <a:noFill/>
                    <a:ln>
                      <a:noFill/>
                    </a:ln>
                  </pic:spPr>
                </pic:pic>
              </a:graphicData>
            </a:graphic>
          </wp:inline>
        </w:drawing>
      </w:r>
      <w:r w:rsidRPr="001D2738">
        <w:rPr>
          <w:rFonts w:ascii="Times New Roman" w:eastAsia="Times New Roman" w:hAnsi="Times New Roman" w:cs="Times New Roman"/>
          <w:lang w:eastAsia="fr-FR"/>
        </w:rPr>
        <w:fldChar w:fldCharType="end"/>
      </w:r>
    </w:p>
    <w:p w:rsidR="001D2738" w:rsidRDefault="001D2738" w:rsidP="001D2738">
      <w:pPr>
        <w:textAlignment w:val="center"/>
        <w:rPr>
          <w:color w:val="303030"/>
          <w:sz w:val="23"/>
          <w:szCs w:val="23"/>
        </w:rPr>
      </w:pPr>
    </w:p>
    <w:p w:rsidR="001D2738" w:rsidRDefault="001D2738" w:rsidP="001D2738">
      <w:pPr>
        <w:textAlignment w:val="center"/>
        <w:rPr>
          <w:color w:val="303030"/>
          <w:sz w:val="23"/>
          <w:szCs w:val="23"/>
        </w:rPr>
      </w:pPr>
    </w:p>
    <w:p w:rsidR="001D2738" w:rsidRDefault="001D2738" w:rsidP="001D2738">
      <w:pPr>
        <w:textAlignment w:val="center"/>
        <w:rPr>
          <w:color w:val="303030"/>
          <w:sz w:val="23"/>
          <w:szCs w:val="23"/>
        </w:rPr>
      </w:pPr>
    </w:p>
    <w:p w:rsidR="00B83495" w:rsidRDefault="00B83495" w:rsidP="00B83495">
      <w:pPr>
        <w:rPr>
          <w:sz w:val="23"/>
          <w:szCs w:val="23"/>
        </w:rPr>
      </w:pPr>
      <w:r>
        <w:rPr>
          <w:rStyle w:val="lev"/>
          <w:sz w:val="23"/>
          <w:szCs w:val="23"/>
        </w:rPr>
        <w:t>Jeter</w:t>
      </w:r>
    </w:p>
    <w:p w:rsidR="00B83495" w:rsidRDefault="00B83495" w:rsidP="00B83495">
      <w:pPr>
        <w:numPr>
          <w:ilvl w:val="0"/>
          <w:numId w:val="2"/>
        </w:numPr>
        <w:ind w:left="375"/>
        <w:textAlignment w:val="center"/>
        <w:rPr>
          <w:color w:val="303030"/>
          <w:sz w:val="23"/>
          <w:szCs w:val="23"/>
        </w:rPr>
      </w:pPr>
      <w:r>
        <w:rPr>
          <w:color w:val="303030"/>
          <w:sz w:val="23"/>
          <w:szCs w:val="23"/>
        </w:rPr>
        <w:t>Encombrants et déchets de jardin</w:t>
      </w:r>
    </w:p>
    <w:p w:rsidR="00B83495" w:rsidRDefault="00B83495" w:rsidP="00B83495">
      <w:pPr>
        <w:numPr>
          <w:ilvl w:val="0"/>
          <w:numId w:val="2"/>
        </w:numPr>
        <w:ind w:left="375"/>
        <w:textAlignment w:val="center"/>
        <w:rPr>
          <w:color w:val="303030"/>
          <w:sz w:val="23"/>
          <w:szCs w:val="23"/>
        </w:rPr>
      </w:pPr>
      <w:r>
        <w:rPr>
          <w:color w:val="303030"/>
          <w:sz w:val="23"/>
          <w:szCs w:val="23"/>
        </w:rPr>
        <w:t>Boites de conserve</w:t>
      </w:r>
    </w:p>
    <w:p w:rsidR="00B83495" w:rsidRDefault="00B83495" w:rsidP="00B83495">
      <w:pPr>
        <w:numPr>
          <w:ilvl w:val="0"/>
          <w:numId w:val="2"/>
        </w:numPr>
        <w:ind w:left="375"/>
        <w:textAlignment w:val="center"/>
        <w:rPr>
          <w:color w:val="303030"/>
          <w:sz w:val="23"/>
          <w:szCs w:val="23"/>
        </w:rPr>
      </w:pPr>
      <w:r>
        <w:rPr>
          <w:color w:val="303030"/>
          <w:sz w:val="23"/>
          <w:szCs w:val="23"/>
        </w:rPr>
        <w:t>Pots en verre</w:t>
      </w:r>
    </w:p>
    <w:p w:rsidR="00B83495" w:rsidRDefault="00B83495" w:rsidP="00B83495">
      <w:pPr>
        <w:numPr>
          <w:ilvl w:val="0"/>
          <w:numId w:val="2"/>
        </w:numPr>
        <w:ind w:left="375"/>
        <w:textAlignment w:val="center"/>
        <w:rPr>
          <w:color w:val="303030"/>
          <w:sz w:val="23"/>
          <w:szCs w:val="23"/>
        </w:rPr>
      </w:pPr>
      <w:r>
        <w:rPr>
          <w:color w:val="303030"/>
          <w:sz w:val="23"/>
          <w:szCs w:val="23"/>
        </w:rPr>
        <w:t>Tout récipient inutile</w:t>
      </w:r>
    </w:p>
    <w:p w:rsidR="00B83495" w:rsidRDefault="00B83495" w:rsidP="00B83495">
      <w:r>
        <w:lastRenderedPageBreak/>
        <w:fldChar w:fldCharType="begin"/>
      </w:r>
      <w:r>
        <w:instrText xml:space="preserve"> INCLUDEPICTURE "/var/folders/c9/rpj75n0s55z2ddt5f8_5bysw0000gn/T/com.microsoft.Word/WebArchiveCopyPasteTempFiles/ranger_1.jpg" \* MERGEFORMATINET </w:instrText>
      </w:r>
      <w:r>
        <w:fldChar w:fldCharType="separate"/>
      </w:r>
      <w:r>
        <w:rPr>
          <w:noProof/>
        </w:rPr>
        <w:drawing>
          <wp:inline distT="0" distB="0" distL="0" distR="0">
            <wp:extent cx="2133600" cy="1354455"/>
            <wp:effectExtent l="0" t="0" r="0" b="4445"/>
            <wp:docPr id="7" name="Image 7" descr="Ra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ng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1354455"/>
                    </a:xfrm>
                    <a:prstGeom prst="rect">
                      <a:avLst/>
                    </a:prstGeom>
                    <a:noFill/>
                    <a:ln>
                      <a:noFill/>
                    </a:ln>
                  </pic:spPr>
                </pic:pic>
              </a:graphicData>
            </a:graphic>
          </wp:inline>
        </w:drawing>
      </w:r>
      <w:r>
        <w:fldChar w:fldCharType="end"/>
      </w:r>
    </w:p>
    <w:p w:rsidR="00B83495" w:rsidRDefault="00B83495" w:rsidP="00B83495">
      <w:pPr>
        <w:rPr>
          <w:sz w:val="23"/>
          <w:szCs w:val="23"/>
        </w:rPr>
      </w:pPr>
      <w:r>
        <w:rPr>
          <w:rStyle w:val="lev"/>
          <w:sz w:val="23"/>
          <w:szCs w:val="23"/>
        </w:rPr>
        <w:t>Ranger à l'abri de la pluie et/ou des irrigations</w:t>
      </w:r>
    </w:p>
    <w:p w:rsidR="00B83495" w:rsidRDefault="00B83495" w:rsidP="00B83495">
      <w:pPr>
        <w:numPr>
          <w:ilvl w:val="0"/>
          <w:numId w:val="3"/>
        </w:numPr>
        <w:ind w:left="375"/>
        <w:textAlignment w:val="center"/>
        <w:rPr>
          <w:color w:val="303030"/>
          <w:sz w:val="23"/>
          <w:szCs w:val="23"/>
        </w:rPr>
      </w:pPr>
      <w:r>
        <w:rPr>
          <w:color w:val="303030"/>
          <w:sz w:val="23"/>
          <w:szCs w:val="23"/>
        </w:rPr>
        <w:t>Seaux et arrosoirs</w:t>
      </w:r>
    </w:p>
    <w:p w:rsidR="00B83495" w:rsidRDefault="00B83495" w:rsidP="00B83495">
      <w:pPr>
        <w:numPr>
          <w:ilvl w:val="0"/>
          <w:numId w:val="3"/>
        </w:numPr>
        <w:ind w:left="375"/>
        <w:textAlignment w:val="center"/>
        <w:rPr>
          <w:color w:val="303030"/>
          <w:sz w:val="23"/>
          <w:szCs w:val="23"/>
        </w:rPr>
      </w:pPr>
      <w:r>
        <w:rPr>
          <w:color w:val="303030"/>
          <w:sz w:val="23"/>
          <w:szCs w:val="23"/>
        </w:rPr>
        <w:t>Outils de jardinage, brouettes</w:t>
      </w:r>
    </w:p>
    <w:p w:rsidR="00B83495" w:rsidRDefault="00B83495" w:rsidP="00B83495">
      <w:pPr>
        <w:numPr>
          <w:ilvl w:val="0"/>
          <w:numId w:val="3"/>
        </w:numPr>
        <w:ind w:left="375"/>
        <w:textAlignment w:val="center"/>
        <w:rPr>
          <w:color w:val="303030"/>
          <w:sz w:val="23"/>
          <w:szCs w:val="23"/>
        </w:rPr>
      </w:pPr>
      <w:r>
        <w:rPr>
          <w:color w:val="303030"/>
          <w:sz w:val="23"/>
          <w:szCs w:val="23"/>
        </w:rPr>
        <w:t>Poubelles</w:t>
      </w:r>
    </w:p>
    <w:p w:rsidR="00B83495" w:rsidRDefault="00B83495" w:rsidP="00B83495">
      <w:pPr>
        <w:numPr>
          <w:ilvl w:val="0"/>
          <w:numId w:val="3"/>
        </w:numPr>
        <w:ind w:left="375"/>
        <w:textAlignment w:val="center"/>
        <w:rPr>
          <w:color w:val="303030"/>
          <w:sz w:val="23"/>
          <w:szCs w:val="23"/>
        </w:rPr>
      </w:pPr>
      <w:r>
        <w:rPr>
          <w:color w:val="303030"/>
          <w:sz w:val="23"/>
          <w:szCs w:val="23"/>
        </w:rPr>
        <w:t>Jouets</w:t>
      </w:r>
    </w:p>
    <w:p w:rsidR="00B83495" w:rsidRDefault="00B83495" w:rsidP="00B83495">
      <w:pPr>
        <w:numPr>
          <w:ilvl w:val="0"/>
          <w:numId w:val="3"/>
        </w:numPr>
        <w:ind w:left="375"/>
        <w:textAlignment w:val="center"/>
        <w:rPr>
          <w:color w:val="303030"/>
          <w:sz w:val="23"/>
          <w:szCs w:val="23"/>
        </w:rPr>
      </w:pPr>
      <w:r>
        <w:rPr>
          <w:color w:val="303030"/>
          <w:sz w:val="23"/>
          <w:szCs w:val="23"/>
        </w:rPr>
        <w:t>Pneumatiques</w:t>
      </w:r>
    </w:p>
    <w:p w:rsidR="001D2738" w:rsidRDefault="001D2738" w:rsidP="001D2738">
      <w:pPr>
        <w:textAlignment w:val="center"/>
        <w:rPr>
          <w:color w:val="303030"/>
          <w:sz w:val="23"/>
          <w:szCs w:val="23"/>
        </w:rPr>
      </w:pPr>
    </w:p>
    <w:p w:rsidR="001D2738" w:rsidRDefault="001D2738" w:rsidP="001D2738">
      <w:pPr>
        <w:textAlignment w:val="center"/>
        <w:rPr>
          <w:color w:val="303030"/>
          <w:sz w:val="23"/>
          <w:szCs w:val="23"/>
        </w:rPr>
      </w:pPr>
    </w:p>
    <w:p w:rsidR="00B83495" w:rsidRDefault="00B83495" w:rsidP="00B83495">
      <w:r>
        <w:fldChar w:fldCharType="begin"/>
      </w:r>
      <w:r>
        <w:instrText xml:space="preserve"> INCLUDEPICTURE "/var/folders/c9/rpj75n0s55z2ddt5f8_5bysw0000gn/T/com.microsoft.Word/WebArchiveCopyPasteTempFiles/couvrir_8.jpg" \* MERGEFORMATINET </w:instrText>
      </w:r>
      <w:r>
        <w:fldChar w:fldCharType="separate"/>
      </w:r>
      <w:r>
        <w:rPr>
          <w:noProof/>
        </w:rPr>
        <w:drawing>
          <wp:inline distT="0" distB="0" distL="0" distR="0">
            <wp:extent cx="2133600" cy="1329055"/>
            <wp:effectExtent l="0" t="0" r="0" b="4445"/>
            <wp:docPr id="6" name="Image 6" descr="Couv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vr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1329055"/>
                    </a:xfrm>
                    <a:prstGeom prst="rect">
                      <a:avLst/>
                    </a:prstGeom>
                    <a:noFill/>
                    <a:ln>
                      <a:noFill/>
                    </a:ln>
                  </pic:spPr>
                </pic:pic>
              </a:graphicData>
            </a:graphic>
          </wp:inline>
        </w:drawing>
      </w:r>
      <w:r>
        <w:fldChar w:fldCharType="end"/>
      </w:r>
    </w:p>
    <w:p w:rsidR="00B83495" w:rsidRDefault="00B83495" w:rsidP="00B83495">
      <w:pPr>
        <w:rPr>
          <w:sz w:val="23"/>
          <w:szCs w:val="23"/>
        </w:rPr>
      </w:pPr>
      <w:r>
        <w:rPr>
          <w:rStyle w:val="lev"/>
          <w:sz w:val="23"/>
          <w:szCs w:val="23"/>
        </w:rPr>
        <w:t>Couvrir hermétiquement avec un tissu ou un voilage moustiquaire</w:t>
      </w:r>
    </w:p>
    <w:p w:rsidR="00B83495" w:rsidRDefault="00B83495" w:rsidP="00B83495">
      <w:pPr>
        <w:numPr>
          <w:ilvl w:val="0"/>
          <w:numId w:val="4"/>
        </w:numPr>
        <w:ind w:left="375"/>
        <w:textAlignment w:val="center"/>
        <w:rPr>
          <w:color w:val="303030"/>
          <w:sz w:val="23"/>
          <w:szCs w:val="23"/>
        </w:rPr>
      </w:pPr>
      <w:r>
        <w:rPr>
          <w:color w:val="303030"/>
          <w:sz w:val="23"/>
          <w:szCs w:val="23"/>
        </w:rPr>
        <w:t>Récupérateurs d'eau de pluie ou cuves</w:t>
      </w:r>
    </w:p>
    <w:p w:rsidR="00B83495" w:rsidRDefault="00B83495" w:rsidP="00B83495">
      <w:pPr>
        <w:numPr>
          <w:ilvl w:val="0"/>
          <w:numId w:val="4"/>
        </w:numPr>
        <w:ind w:left="375"/>
        <w:textAlignment w:val="center"/>
        <w:rPr>
          <w:color w:val="303030"/>
          <w:sz w:val="23"/>
          <w:szCs w:val="23"/>
        </w:rPr>
      </w:pPr>
      <w:r>
        <w:rPr>
          <w:color w:val="303030"/>
          <w:sz w:val="23"/>
          <w:szCs w:val="23"/>
        </w:rPr>
        <w:t>Fûts divers </w:t>
      </w:r>
    </w:p>
    <w:p w:rsidR="00B83495" w:rsidRDefault="00B83495" w:rsidP="00B83495">
      <w:pPr>
        <w:numPr>
          <w:ilvl w:val="0"/>
          <w:numId w:val="4"/>
        </w:numPr>
        <w:ind w:left="375"/>
        <w:textAlignment w:val="center"/>
        <w:rPr>
          <w:color w:val="303030"/>
          <w:sz w:val="23"/>
          <w:szCs w:val="23"/>
        </w:rPr>
      </w:pPr>
      <w:r>
        <w:rPr>
          <w:color w:val="303030"/>
          <w:sz w:val="23"/>
          <w:szCs w:val="23"/>
        </w:rPr>
        <w:t>Tous réceptacles d'eau via les chéneaux de la maison ​</w:t>
      </w:r>
    </w:p>
    <w:p w:rsidR="00B83495" w:rsidRDefault="00B83495" w:rsidP="00B83495">
      <w:pPr>
        <w:numPr>
          <w:ilvl w:val="0"/>
          <w:numId w:val="4"/>
        </w:numPr>
        <w:ind w:left="375"/>
        <w:textAlignment w:val="center"/>
        <w:rPr>
          <w:color w:val="303030"/>
          <w:sz w:val="23"/>
          <w:szCs w:val="23"/>
        </w:rPr>
      </w:pPr>
      <w:r>
        <w:rPr>
          <w:color w:val="303030"/>
          <w:sz w:val="23"/>
          <w:szCs w:val="23"/>
        </w:rPr>
        <w:t xml:space="preserve">Tuyaux d'évent des fosses </w:t>
      </w:r>
      <w:proofErr w:type="spellStart"/>
      <w:r>
        <w:rPr>
          <w:color w:val="303030"/>
          <w:sz w:val="23"/>
          <w:szCs w:val="23"/>
        </w:rPr>
        <w:t>vidangeables</w:t>
      </w:r>
      <w:proofErr w:type="spellEnd"/>
    </w:p>
    <w:p w:rsidR="001D2738" w:rsidRDefault="001D2738" w:rsidP="001D2738">
      <w:pPr>
        <w:textAlignment w:val="center"/>
        <w:rPr>
          <w:color w:val="303030"/>
          <w:sz w:val="23"/>
          <w:szCs w:val="23"/>
        </w:rPr>
      </w:pPr>
    </w:p>
    <w:p w:rsidR="001D2738" w:rsidRDefault="001D2738" w:rsidP="001D2738">
      <w:pPr>
        <w:textAlignment w:val="center"/>
        <w:rPr>
          <w:color w:val="303030"/>
          <w:sz w:val="23"/>
          <w:szCs w:val="23"/>
        </w:rPr>
      </w:pPr>
    </w:p>
    <w:p w:rsidR="00B83495" w:rsidRDefault="00B83495" w:rsidP="00B83495">
      <w:r>
        <w:fldChar w:fldCharType="begin"/>
      </w:r>
      <w:r>
        <w:instrText xml:space="preserve"> INCLUDEPICTURE "/var/folders/c9/rpj75n0s55z2ddt5f8_5bysw0000gn/T/com.microsoft.Word/WebArchiveCopyPasteTempFiles/curer_7.jpg" \* MERGEFORMATINET </w:instrText>
      </w:r>
      <w:r>
        <w:fldChar w:fldCharType="separate"/>
      </w:r>
      <w:r>
        <w:rPr>
          <w:noProof/>
        </w:rPr>
        <w:drawing>
          <wp:inline distT="0" distB="0" distL="0" distR="0">
            <wp:extent cx="2133600" cy="1354455"/>
            <wp:effectExtent l="0" t="0" r="0" b="4445"/>
            <wp:docPr id="5" name="Image 5" descr="Cu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r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1354455"/>
                    </a:xfrm>
                    <a:prstGeom prst="rect">
                      <a:avLst/>
                    </a:prstGeom>
                    <a:noFill/>
                    <a:ln>
                      <a:noFill/>
                    </a:ln>
                  </pic:spPr>
                </pic:pic>
              </a:graphicData>
            </a:graphic>
          </wp:inline>
        </w:drawing>
      </w:r>
      <w:r>
        <w:fldChar w:fldCharType="end"/>
      </w:r>
    </w:p>
    <w:p w:rsidR="00B83495" w:rsidRDefault="00B83495" w:rsidP="00B83495">
      <w:pPr>
        <w:rPr>
          <w:sz w:val="23"/>
          <w:szCs w:val="23"/>
        </w:rPr>
      </w:pPr>
      <w:r>
        <w:rPr>
          <w:rStyle w:val="lev"/>
          <w:sz w:val="23"/>
          <w:szCs w:val="23"/>
        </w:rPr>
        <w:t>Curer pour faciliter l'écoulement des eaux</w:t>
      </w:r>
    </w:p>
    <w:p w:rsidR="00B83495" w:rsidRDefault="00B83495" w:rsidP="00B83495">
      <w:pPr>
        <w:numPr>
          <w:ilvl w:val="0"/>
          <w:numId w:val="5"/>
        </w:numPr>
        <w:ind w:left="375"/>
        <w:textAlignment w:val="center"/>
        <w:rPr>
          <w:color w:val="303030"/>
          <w:sz w:val="23"/>
          <w:szCs w:val="23"/>
        </w:rPr>
      </w:pPr>
      <w:r>
        <w:rPr>
          <w:color w:val="303030"/>
          <w:sz w:val="23"/>
          <w:szCs w:val="23"/>
        </w:rPr>
        <w:t>Siphons d'éviers, de lave-mains extérieurs, de fontaines</w:t>
      </w:r>
    </w:p>
    <w:p w:rsidR="00B83495" w:rsidRDefault="00B83495" w:rsidP="00B83495">
      <w:pPr>
        <w:numPr>
          <w:ilvl w:val="0"/>
          <w:numId w:val="5"/>
        </w:numPr>
        <w:ind w:left="375"/>
        <w:textAlignment w:val="center"/>
        <w:rPr>
          <w:color w:val="303030"/>
          <w:sz w:val="23"/>
          <w:szCs w:val="23"/>
        </w:rPr>
      </w:pPr>
      <w:r>
        <w:rPr>
          <w:color w:val="303030"/>
          <w:sz w:val="23"/>
          <w:szCs w:val="23"/>
        </w:rPr>
        <w:t>Bondes d'évacuations extérieures, regards avec piège à sable</w:t>
      </w:r>
    </w:p>
    <w:p w:rsidR="00B83495" w:rsidRDefault="00B83495" w:rsidP="00B83495">
      <w:pPr>
        <w:numPr>
          <w:ilvl w:val="0"/>
          <w:numId w:val="5"/>
        </w:numPr>
        <w:ind w:left="375"/>
        <w:textAlignment w:val="center"/>
        <w:rPr>
          <w:color w:val="303030"/>
          <w:sz w:val="23"/>
          <w:szCs w:val="23"/>
        </w:rPr>
      </w:pPr>
      <w:r>
        <w:rPr>
          <w:color w:val="303030"/>
          <w:sz w:val="23"/>
          <w:szCs w:val="23"/>
        </w:rPr>
        <w:t>Rigoles couvertes avec grille</w:t>
      </w:r>
    </w:p>
    <w:p w:rsidR="00B83495" w:rsidRDefault="00B83495" w:rsidP="00B83495">
      <w:pPr>
        <w:numPr>
          <w:ilvl w:val="0"/>
          <w:numId w:val="5"/>
        </w:numPr>
        <w:ind w:left="375"/>
        <w:textAlignment w:val="center"/>
        <w:rPr>
          <w:color w:val="303030"/>
          <w:sz w:val="23"/>
          <w:szCs w:val="23"/>
        </w:rPr>
      </w:pPr>
      <w:r>
        <w:rPr>
          <w:color w:val="303030"/>
          <w:sz w:val="23"/>
          <w:szCs w:val="23"/>
        </w:rPr>
        <w:t>Caniveaux et drainages</w:t>
      </w:r>
    </w:p>
    <w:p w:rsidR="00B83495" w:rsidRDefault="00B83495" w:rsidP="00B83495">
      <w:pPr>
        <w:numPr>
          <w:ilvl w:val="0"/>
          <w:numId w:val="5"/>
        </w:numPr>
        <w:ind w:left="375"/>
        <w:textAlignment w:val="center"/>
        <w:rPr>
          <w:color w:val="303030"/>
          <w:sz w:val="23"/>
          <w:szCs w:val="23"/>
        </w:rPr>
      </w:pPr>
      <w:r>
        <w:rPr>
          <w:color w:val="303030"/>
          <w:sz w:val="23"/>
          <w:szCs w:val="23"/>
        </w:rPr>
        <w:t>Gouttières et chéneaux</w:t>
      </w:r>
    </w:p>
    <w:p w:rsidR="00B83495" w:rsidRDefault="00B83495" w:rsidP="00B83495">
      <w:pPr>
        <w:rPr>
          <w:rFonts w:ascii="Source Sans Pro" w:hAnsi="Source Sans Pro"/>
          <w:color w:val="303030"/>
        </w:rPr>
      </w:pPr>
      <w:r>
        <w:rPr>
          <w:rFonts w:ascii="Source Sans Pro" w:hAnsi="Source Sans Pro"/>
          <w:color w:val="303030"/>
        </w:rPr>
        <w:lastRenderedPageBreak/>
        <w:fldChar w:fldCharType="begin"/>
      </w:r>
      <w:r>
        <w:rPr>
          <w:rFonts w:ascii="Source Sans Pro" w:hAnsi="Source Sans Pro"/>
          <w:color w:val="303030"/>
        </w:rPr>
        <w:instrText xml:space="preserve"> INCLUDEPICTURE "/var/folders/c9/rpj75n0s55z2ddt5f8_5bysw0000gn/T/com.microsoft.Word/WebArchiveCopyPasteTempFiles/entretenir_6.jpg" \* MERGEFORMATINET </w:instrText>
      </w:r>
      <w:r>
        <w:rPr>
          <w:rFonts w:ascii="Source Sans Pro" w:hAnsi="Source Sans Pro"/>
          <w:color w:val="303030"/>
        </w:rPr>
        <w:fldChar w:fldCharType="separate"/>
      </w:r>
      <w:r>
        <w:rPr>
          <w:rFonts w:ascii="Source Sans Pro" w:hAnsi="Source Sans Pro"/>
          <w:noProof/>
          <w:color w:val="303030"/>
        </w:rPr>
        <w:drawing>
          <wp:inline distT="0" distB="0" distL="0" distR="0">
            <wp:extent cx="2133600" cy="1354455"/>
            <wp:effectExtent l="0" t="0" r="0" b="4445"/>
            <wp:docPr id="4" name="Image 4" descr="Entreten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treteni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0" cy="1354455"/>
                    </a:xfrm>
                    <a:prstGeom prst="rect">
                      <a:avLst/>
                    </a:prstGeom>
                    <a:noFill/>
                    <a:ln>
                      <a:noFill/>
                    </a:ln>
                  </pic:spPr>
                </pic:pic>
              </a:graphicData>
            </a:graphic>
          </wp:inline>
        </w:drawing>
      </w:r>
      <w:r>
        <w:rPr>
          <w:rFonts w:ascii="Source Sans Pro" w:hAnsi="Source Sans Pro"/>
          <w:color w:val="303030"/>
        </w:rPr>
        <w:fldChar w:fldCharType="end"/>
      </w:r>
    </w:p>
    <w:p w:rsidR="00B83495" w:rsidRDefault="00B83495" w:rsidP="00B83495">
      <w:pPr>
        <w:rPr>
          <w:rFonts w:ascii="Source Sans Pro" w:hAnsi="Source Sans Pro"/>
          <w:color w:val="303030"/>
          <w:sz w:val="23"/>
          <w:szCs w:val="23"/>
        </w:rPr>
      </w:pPr>
      <w:r>
        <w:rPr>
          <w:rStyle w:val="lev"/>
          <w:rFonts w:ascii="Source Sans Pro" w:hAnsi="Source Sans Pro"/>
          <w:color w:val="303030"/>
          <w:sz w:val="23"/>
          <w:szCs w:val="23"/>
        </w:rPr>
        <w:t>Entretenir</w:t>
      </w:r>
    </w:p>
    <w:p w:rsidR="00B83495" w:rsidRDefault="00B83495" w:rsidP="00B83495">
      <w:pPr>
        <w:numPr>
          <w:ilvl w:val="0"/>
          <w:numId w:val="6"/>
        </w:numPr>
        <w:ind w:left="375"/>
        <w:textAlignment w:val="center"/>
        <w:rPr>
          <w:rFonts w:ascii="Source Sans Pro" w:hAnsi="Source Sans Pro"/>
          <w:color w:val="303030"/>
          <w:sz w:val="23"/>
          <w:szCs w:val="23"/>
        </w:rPr>
      </w:pPr>
      <w:r>
        <w:rPr>
          <w:rFonts w:ascii="Source Sans Pro" w:hAnsi="Source Sans Pro"/>
          <w:color w:val="303030"/>
          <w:sz w:val="23"/>
          <w:szCs w:val="23"/>
        </w:rPr>
        <w:t>Piscines (veiller au bon dosage du chlore et au bon fonctionnement du système de filtration, les vider si inutilisées)</w:t>
      </w:r>
    </w:p>
    <w:p w:rsidR="00B83495" w:rsidRDefault="00B83495" w:rsidP="00B83495">
      <w:pPr>
        <w:numPr>
          <w:ilvl w:val="0"/>
          <w:numId w:val="6"/>
        </w:numPr>
        <w:ind w:left="375"/>
        <w:textAlignment w:val="center"/>
        <w:rPr>
          <w:rFonts w:ascii="Source Sans Pro" w:hAnsi="Source Sans Pro"/>
          <w:color w:val="303030"/>
          <w:sz w:val="23"/>
          <w:szCs w:val="23"/>
        </w:rPr>
      </w:pPr>
      <w:r>
        <w:rPr>
          <w:rFonts w:ascii="Source Sans Pro" w:hAnsi="Source Sans Pro"/>
          <w:color w:val="303030"/>
          <w:sz w:val="23"/>
          <w:szCs w:val="23"/>
        </w:rPr>
        <w:t>Pièges à sable</w:t>
      </w:r>
    </w:p>
    <w:p w:rsidR="00B83495" w:rsidRDefault="00B83495" w:rsidP="00B83495">
      <w:pPr>
        <w:numPr>
          <w:ilvl w:val="0"/>
          <w:numId w:val="6"/>
        </w:numPr>
        <w:ind w:left="375"/>
        <w:textAlignment w:val="center"/>
        <w:rPr>
          <w:rFonts w:ascii="Source Sans Pro" w:hAnsi="Source Sans Pro"/>
          <w:color w:val="303030"/>
          <w:sz w:val="23"/>
          <w:szCs w:val="23"/>
        </w:rPr>
      </w:pPr>
      <w:r>
        <w:rPr>
          <w:rFonts w:ascii="Source Sans Pro" w:hAnsi="Source Sans Pro"/>
          <w:color w:val="303030"/>
          <w:sz w:val="23"/>
          <w:szCs w:val="23"/>
        </w:rPr>
        <w:t>Pompes de relevage</w:t>
      </w:r>
    </w:p>
    <w:p w:rsidR="00B83495" w:rsidRDefault="00B83495" w:rsidP="00B83495">
      <w:pPr>
        <w:numPr>
          <w:ilvl w:val="0"/>
          <w:numId w:val="6"/>
        </w:numPr>
        <w:ind w:left="375"/>
        <w:textAlignment w:val="center"/>
        <w:rPr>
          <w:rFonts w:ascii="Source Sans Pro" w:hAnsi="Source Sans Pro"/>
          <w:color w:val="303030"/>
          <w:sz w:val="23"/>
          <w:szCs w:val="23"/>
        </w:rPr>
      </w:pPr>
      <w:r>
        <w:rPr>
          <w:rFonts w:ascii="Source Sans Pro" w:hAnsi="Source Sans Pro"/>
          <w:color w:val="303030"/>
          <w:sz w:val="23"/>
          <w:szCs w:val="23"/>
        </w:rPr>
        <w:t>Regards et bornes d'arrosage</w:t>
      </w:r>
    </w:p>
    <w:p w:rsidR="00B83495" w:rsidRDefault="00B83495" w:rsidP="00B83495">
      <w:pPr>
        <w:numPr>
          <w:ilvl w:val="0"/>
          <w:numId w:val="6"/>
        </w:numPr>
        <w:ind w:left="375"/>
        <w:textAlignment w:val="center"/>
        <w:rPr>
          <w:rFonts w:ascii="Source Sans Pro" w:hAnsi="Source Sans Pro"/>
          <w:color w:val="303030"/>
          <w:sz w:val="23"/>
          <w:szCs w:val="23"/>
        </w:rPr>
      </w:pPr>
      <w:r>
        <w:rPr>
          <w:rFonts w:ascii="Source Sans Pro" w:hAnsi="Source Sans Pro"/>
          <w:color w:val="303030"/>
          <w:sz w:val="23"/>
          <w:szCs w:val="23"/>
        </w:rPr>
        <w:t>Bassins d'agrément (mettre des poissons type "Gambusie")</w:t>
      </w:r>
    </w:p>
    <w:p w:rsidR="001D2738" w:rsidRDefault="001D2738" w:rsidP="001D2738">
      <w:pPr>
        <w:textAlignment w:val="center"/>
        <w:rPr>
          <w:rFonts w:ascii="Source Sans Pro" w:hAnsi="Source Sans Pro"/>
          <w:color w:val="303030"/>
          <w:sz w:val="23"/>
          <w:szCs w:val="23"/>
        </w:rPr>
      </w:pPr>
    </w:p>
    <w:p w:rsidR="001D2738" w:rsidRDefault="001D2738" w:rsidP="001D2738">
      <w:pPr>
        <w:textAlignment w:val="center"/>
        <w:rPr>
          <w:rFonts w:ascii="Source Sans Pro" w:hAnsi="Source Sans Pro"/>
          <w:color w:val="303030"/>
          <w:sz w:val="23"/>
          <w:szCs w:val="23"/>
        </w:rPr>
      </w:pPr>
      <w:bookmarkStart w:id="0" w:name="_GoBack"/>
      <w:bookmarkEnd w:id="0"/>
    </w:p>
    <w:p w:rsidR="00B83495" w:rsidRDefault="00B83495" w:rsidP="00B83495">
      <w:pPr>
        <w:rPr>
          <w:rFonts w:ascii="Source Sans Pro" w:hAnsi="Source Sans Pro"/>
          <w:color w:val="303030"/>
          <w:sz w:val="23"/>
          <w:szCs w:val="23"/>
        </w:rPr>
      </w:pPr>
      <w:r>
        <w:rPr>
          <w:rFonts w:ascii="Source Sans Pro" w:hAnsi="Source Sans Pro"/>
          <w:color w:val="303030"/>
          <w:sz w:val="23"/>
          <w:szCs w:val="23"/>
        </w:rPr>
        <w:t> </w:t>
      </w:r>
    </w:p>
    <w:p w:rsidR="00B83495" w:rsidRDefault="00B83495" w:rsidP="00B83495">
      <w:pPr>
        <w:pStyle w:val="NormalWeb"/>
        <w:spacing w:before="0" w:beforeAutospacing="0" w:after="0" w:afterAutospacing="0"/>
        <w:rPr>
          <w:rFonts w:ascii="Source Sans Pro" w:hAnsi="Source Sans Pro"/>
          <w:color w:val="303030"/>
          <w:sz w:val="23"/>
          <w:szCs w:val="23"/>
        </w:rPr>
      </w:pPr>
      <w:r>
        <w:rPr>
          <w:rStyle w:val="lev"/>
          <w:rFonts w:ascii="Source Sans Pro" w:hAnsi="Source Sans Pro"/>
          <w:color w:val="303030"/>
          <w:sz w:val="23"/>
          <w:szCs w:val="23"/>
        </w:rPr>
        <w:t>A NOTER</w:t>
      </w:r>
    </w:p>
    <w:p w:rsidR="00B83495" w:rsidRDefault="00B83495" w:rsidP="00B83495">
      <w:pPr>
        <w:numPr>
          <w:ilvl w:val="0"/>
          <w:numId w:val="7"/>
        </w:numPr>
        <w:ind w:left="375"/>
        <w:textAlignment w:val="center"/>
        <w:rPr>
          <w:rFonts w:ascii="Source Sans Pro" w:hAnsi="Source Sans Pro"/>
          <w:color w:val="303030"/>
          <w:sz w:val="23"/>
          <w:szCs w:val="23"/>
        </w:rPr>
      </w:pPr>
      <w:r>
        <w:rPr>
          <w:rFonts w:ascii="Source Sans Pro" w:hAnsi="Source Sans Pro"/>
          <w:color w:val="303030"/>
          <w:sz w:val="23"/>
          <w:szCs w:val="23"/>
        </w:rPr>
        <w:t>Attention aux terrasses sous dalles où l'eau stagne souvent, aux cimetières où les réceptacles pouvant contenir de l'eau sont nombreux.</w:t>
      </w:r>
    </w:p>
    <w:p w:rsidR="00B83495" w:rsidRDefault="00B83495" w:rsidP="00B83495">
      <w:pPr>
        <w:numPr>
          <w:ilvl w:val="0"/>
          <w:numId w:val="7"/>
        </w:numPr>
        <w:ind w:left="375"/>
        <w:textAlignment w:val="center"/>
        <w:rPr>
          <w:rFonts w:ascii="Source Sans Pro" w:hAnsi="Source Sans Pro"/>
          <w:color w:val="303030"/>
          <w:sz w:val="23"/>
          <w:szCs w:val="23"/>
        </w:rPr>
      </w:pPr>
      <w:r>
        <w:rPr>
          <w:rFonts w:ascii="Source Sans Pro" w:hAnsi="Source Sans Pro"/>
          <w:color w:val="303030"/>
          <w:sz w:val="23"/>
          <w:szCs w:val="23"/>
        </w:rPr>
        <w:t>Assécher les caves et vides sanitaires inondés.</w:t>
      </w:r>
    </w:p>
    <w:p w:rsidR="00B83495" w:rsidRDefault="00B83495" w:rsidP="00B83495">
      <w:pPr>
        <w:numPr>
          <w:ilvl w:val="0"/>
          <w:numId w:val="7"/>
        </w:numPr>
        <w:ind w:left="375"/>
        <w:textAlignment w:val="center"/>
        <w:rPr>
          <w:rFonts w:ascii="Source Sans Pro" w:hAnsi="Source Sans Pro"/>
          <w:color w:val="303030"/>
          <w:sz w:val="23"/>
          <w:szCs w:val="23"/>
        </w:rPr>
      </w:pPr>
      <w:r>
        <w:rPr>
          <w:rFonts w:ascii="Source Sans Pro" w:hAnsi="Source Sans Pro"/>
          <w:color w:val="303030"/>
          <w:sz w:val="23"/>
          <w:szCs w:val="23"/>
        </w:rPr>
        <w:t xml:space="preserve">Si vous ne pouvez pas neutraliser le point d'eau propice à la prolifération des larves de moustiques, vous pouvez vous procurer dans les magasins de bricolage, jardineries ou sur Internet du </w:t>
      </w:r>
      <w:proofErr w:type="spellStart"/>
      <w:r>
        <w:rPr>
          <w:rFonts w:ascii="Source Sans Pro" w:hAnsi="Source Sans Pro"/>
          <w:color w:val="303030"/>
          <w:sz w:val="23"/>
          <w:szCs w:val="23"/>
        </w:rPr>
        <w:t>Bti</w:t>
      </w:r>
      <w:proofErr w:type="spellEnd"/>
      <w:r>
        <w:rPr>
          <w:rFonts w:ascii="Source Sans Pro" w:hAnsi="Source Sans Pro"/>
          <w:color w:val="303030"/>
          <w:sz w:val="23"/>
          <w:szCs w:val="23"/>
        </w:rPr>
        <w:t xml:space="preserve"> (larvicide d'origine biologique : Bacillus </w:t>
      </w:r>
      <w:proofErr w:type="spellStart"/>
      <w:r>
        <w:rPr>
          <w:rFonts w:ascii="Source Sans Pro" w:hAnsi="Source Sans Pro"/>
          <w:color w:val="303030"/>
          <w:sz w:val="23"/>
          <w:szCs w:val="23"/>
        </w:rPr>
        <w:t>thuringiensis</w:t>
      </w:r>
      <w:proofErr w:type="spellEnd"/>
      <w:r>
        <w:rPr>
          <w:rFonts w:ascii="Source Sans Pro" w:hAnsi="Source Sans Pro"/>
          <w:color w:val="303030"/>
          <w:sz w:val="23"/>
          <w:szCs w:val="23"/>
        </w:rPr>
        <w:t xml:space="preserve"> </w:t>
      </w:r>
      <w:proofErr w:type="spellStart"/>
      <w:r>
        <w:rPr>
          <w:rFonts w:ascii="Source Sans Pro" w:hAnsi="Source Sans Pro"/>
          <w:color w:val="303030"/>
          <w:sz w:val="23"/>
          <w:szCs w:val="23"/>
        </w:rPr>
        <w:t>sérotype</w:t>
      </w:r>
      <w:proofErr w:type="spellEnd"/>
      <w:r>
        <w:rPr>
          <w:rFonts w:ascii="Source Sans Pro" w:hAnsi="Source Sans Pro"/>
          <w:color w:val="303030"/>
          <w:sz w:val="23"/>
          <w:szCs w:val="23"/>
        </w:rPr>
        <w:t xml:space="preserve"> </w:t>
      </w:r>
      <w:proofErr w:type="spellStart"/>
      <w:r>
        <w:rPr>
          <w:rFonts w:ascii="Source Sans Pro" w:hAnsi="Source Sans Pro"/>
          <w:color w:val="303030"/>
          <w:sz w:val="23"/>
          <w:szCs w:val="23"/>
        </w:rPr>
        <w:t>israelensis</w:t>
      </w:r>
      <w:proofErr w:type="spellEnd"/>
      <w:r>
        <w:rPr>
          <w:rFonts w:ascii="Source Sans Pro" w:hAnsi="Source Sans Pro"/>
          <w:color w:val="303030"/>
          <w:sz w:val="23"/>
          <w:szCs w:val="23"/>
        </w:rPr>
        <w:t>) ou du film silicone anti-moustiques à épandre à la surface de l'eau du gîte (1ml pour 1m2).</w:t>
      </w:r>
      <w:r>
        <w:rPr>
          <w:rFonts w:ascii="Source Sans Pro" w:hAnsi="Source Sans Pro"/>
          <w:color w:val="303030"/>
          <w:sz w:val="23"/>
          <w:szCs w:val="23"/>
        </w:rPr>
        <w:br/>
        <w:t>Tout traitement anti-larvaire est à renouveler préventivement tous les mois de mai à fin octobre.</w:t>
      </w:r>
    </w:p>
    <w:p w:rsidR="00B83495" w:rsidRDefault="00B83495" w:rsidP="00B83495">
      <w:pPr>
        <w:rPr>
          <w:rFonts w:ascii="Times New Roman" w:hAnsi="Times New Roman"/>
        </w:rPr>
      </w:pPr>
    </w:p>
    <w:p w:rsidR="00B83495" w:rsidRDefault="00B83495" w:rsidP="00B83495">
      <w:pPr>
        <w:rPr>
          <w:rFonts w:ascii="Source Sans Pro" w:hAnsi="Source Sans Pro"/>
          <w:color w:val="303030"/>
          <w:sz w:val="23"/>
          <w:szCs w:val="23"/>
        </w:rPr>
      </w:pPr>
    </w:p>
    <w:p w:rsidR="00B83495" w:rsidRDefault="00B83495"/>
    <w:sectPr w:rsidR="00B83495" w:rsidSect="00EF406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system-font">
    <w:altName w:val="Cambria"/>
    <w:panose1 w:val="020B0604020202020204"/>
    <w:charset w:val="00"/>
    <w:family w:val="roman"/>
    <w:notTrueType/>
    <w:pitch w:val="default"/>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02117"/>
    <w:multiLevelType w:val="multilevel"/>
    <w:tmpl w:val="2DC2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F92582"/>
    <w:multiLevelType w:val="multilevel"/>
    <w:tmpl w:val="2F3C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284029"/>
    <w:multiLevelType w:val="multilevel"/>
    <w:tmpl w:val="2800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F638D8"/>
    <w:multiLevelType w:val="multilevel"/>
    <w:tmpl w:val="088A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A53938"/>
    <w:multiLevelType w:val="multilevel"/>
    <w:tmpl w:val="93D4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9D1F98"/>
    <w:multiLevelType w:val="multilevel"/>
    <w:tmpl w:val="7D2C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65704C"/>
    <w:multiLevelType w:val="multilevel"/>
    <w:tmpl w:val="CC62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1"/>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67B"/>
    <w:rsid w:val="00020399"/>
    <w:rsid w:val="00065F68"/>
    <w:rsid w:val="000820A0"/>
    <w:rsid w:val="00160B71"/>
    <w:rsid w:val="00177CDD"/>
    <w:rsid w:val="00190705"/>
    <w:rsid w:val="00192208"/>
    <w:rsid w:val="00194C39"/>
    <w:rsid w:val="001A6FED"/>
    <w:rsid w:val="001C75ED"/>
    <w:rsid w:val="001D2738"/>
    <w:rsid w:val="001E0D9A"/>
    <w:rsid w:val="00203149"/>
    <w:rsid w:val="00203F0B"/>
    <w:rsid w:val="00217533"/>
    <w:rsid w:val="0028155C"/>
    <w:rsid w:val="002924C4"/>
    <w:rsid w:val="002B10FE"/>
    <w:rsid w:val="002F25B1"/>
    <w:rsid w:val="002F508E"/>
    <w:rsid w:val="00353B62"/>
    <w:rsid w:val="003625CE"/>
    <w:rsid w:val="003635EF"/>
    <w:rsid w:val="0036766B"/>
    <w:rsid w:val="00376BBD"/>
    <w:rsid w:val="003815C5"/>
    <w:rsid w:val="00382413"/>
    <w:rsid w:val="00382B02"/>
    <w:rsid w:val="003A15CA"/>
    <w:rsid w:val="003C46A0"/>
    <w:rsid w:val="00541BB7"/>
    <w:rsid w:val="00544A89"/>
    <w:rsid w:val="00583648"/>
    <w:rsid w:val="006565AE"/>
    <w:rsid w:val="006737DE"/>
    <w:rsid w:val="0067407A"/>
    <w:rsid w:val="00703AAE"/>
    <w:rsid w:val="0070505E"/>
    <w:rsid w:val="00725712"/>
    <w:rsid w:val="00736728"/>
    <w:rsid w:val="00787690"/>
    <w:rsid w:val="007B011B"/>
    <w:rsid w:val="007B5990"/>
    <w:rsid w:val="007C6770"/>
    <w:rsid w:val="007F7624"/>
    <w:rsid w:val="00851260"/>
    <w:rsid w:val="00875E61"/>
    <w:rsid w:val="008807AA"/>
    <w:rsid w:val="008941AC"/>
    <w:rsid w:val="009C0DF4"/>
    <w:rsid w:val="009C2074"/>
    <w:rsid w:val="009D43A5"/>
    <w:rsid w:val="009F5FA0"/>
    <w:rsid w:val="00A74D78"/>
    <w:rsid w:val="00AD3C92"/>
    <w:rsid w:val="00B1277B"/>
    <w:rsid w:val="00B25FBE"/>
    <w:rsid w:val="00B37692"/>
    <w:rsid w:val="00B4226C"/>
    <w:rsid w:val="00B4686A"/>
    <w:rsid w:val="00B723E5"/>
    <w:rsid w:val="00B81585"/>
    <w:rsid w:val="00B83495"/>
    <w:rsid w:val="00B87922"/>
    <w:rsid w:val="00B96210"/>
    <w:rsid w:val="00BF18D6"/>
    <w:rsid w:val="00C01BE4"/>
    <w:rsid w:val="00C03060"/>
    <w:rsid w:val="00C65EE5"/>
    <w:rsid w:val="00C7495A"/>
    <w:rsid w:val="00D2722F"/>
    <w:rsid w:val="00D826B3"/>
    <w:rsid w:val="00D9501E"/>
    <w:rsid w:val="00DA3177"/>
    <w:rsid w:val="00E07FA4"/>
    <w:rsid w:val="00E5567B"/>
    <w:rsid w:val="00E83CF7"/>
    <w:rsid w:val="00EB6D44"/>
    <w:rsid w:val="00ED1B00"/>
    <w:rsid w:val="00EF4061"/>
    <w:rsid w:val="00F876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DCBA07E"/>
  <w15:chartTrackingRefBased/>
  <w15:docId w15:val="{8291A3AE-6AC3-A54E-BCC7-C460D5C7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Corps CS)"/>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E5567B"/>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B834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567B"/>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E5567B"/>
    <w:rPr>
      <w:color w:val="0000FF"/>
      <w:u w:val="single"/>
    </w:rPr>
  </w:style>
  <w:style w:type="character" w:customStyle="1" w:styleId="apple-converted-space">
    <w:name w:val="apple-converted-space"/>
    <w:basedOn w:val="Policepardfaut"/>
    <w:rsid w:val="00E5567B"/>
  </w:style>
  <w:style w:type="character" w:customStyle="1" w:styleId="Titre2Car">
    <w:name w:val="Titre 2 Car"/>
    <w:basedOn w:val="Policepardfaut"/>
    <w:link w:val="Titre2"/>
    <w:uiPriority w:val="9"/>
    <w:semiHidden/>
    <w:rsid w:val="00B83495"/>
    <w:rPr>
      <w:rFonts w:asciiTheme="majorHAnsi" w:eastAsiaTheme="majorEastAsia" w:hAnsiTheme="majorHAnsi" w:cstheme="majorBidi"/>
      <w:color w:val="2F5496" w:themeColor="accent1" w:themeShade="BF"/>
      <w:sz w:val="26"/>
      <w:szCs w:val="26"/>
    </w:rPr>
  </w:style>
  <w:style w:type="character" w:styleId="lev">
    <w:name w:val="Strong"/>
    <w:basedOn w:val="Policepardfaut"/>
    <w:uiPriority w:val="22"/>
    <w:qFormat/>
    <w:rsid w:val="00B83495"/>
    <w:rPr>
      <w:b/>
      <w:bCs/>
    </w:rPr>
  </w:style>
  <w:style w:type="paragraph" w:styleId="NormalWeb">
    <w:name w:val="Normal (Web)"/>
    <w:basedOn w:val="Normal"/>
    <w:uiPriority w:val="99"/>
    <w:semiHidden/>
    <w:unhideWhenUsed/>
    <w:rsid w:val="00B83495"/>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78260">
      <w:bodyDiv w:val="1"/>
      <w:marLeft w:val="0"/>
      <w:marRight w:val="0"/>
      <w:marTop w:val="0"/>
      <w:marBottom w:val="0"/>
      <w:divBdr>
        <w:top w:val="none" w:sz="0" w:space="0" w:color="auto"/>
        <w:left w:val="none" w:sz="0" w:space="0" w:color="auto"/>
        <w:bottom w:val="none" w:sz="0" w:space="0" w:color="auto"/>
        <w:right w:val="none" w:sz="0" w:space="0" w:color="auto"/>
      </w:divBdr>
    </w:div>
    <w:div w:id="898788613">
      <w:bodyDiv w:val="1"/>
      <w:marLeft w:val="0"/>
      <w:marRight w:val="0"/>
      <w:marTop w:val="0"/>
      <w:marBottom w:val="0"/>
      <w:divBdr>
        <w:top w:val="none" w:sz="0" w:space="0" w:color="auto"/>
        <w:left w:val="none" w:sz="0" w:space="0" w:color="auto"/>
        <w:bottom w:val="none" w:sz="0" w:space="0" w:color="auto"/>
        <w:right w:val="none" w:sz="0" w:space="0" w:color="auto"/>
      </w:divBdr>
    </w:div>
    <w:div w:id="1494564714">
      <w:bodyDiv w:val="1"/>
      <w:marLeft w:val="0"/>
      <w:marRight w:val="0"/>
      <w:marTop w:val="0"/>
      <w:marBottom w:val="0"/>
      <w:divBdr>
        <w:top w:val="none" w:sz="0" w:space="0" w:color="auto"/>
        <w:left w:val="none" w:sz="0" w:space="0" w:color="auto"/>
        <w:bottom w:val="none" w:sz="0" w:space="0" w:color="auto"/>
        <w:right w:val="none" w:sz="0" w:space="0" w:color="auto"/>
      </w:divBdr>
      <w:divsChild>
        <w:div w:id="930696104">
          <w:marLeft w:val="0"/>
          <w:marRight w:val="0"/>
          <w:marTop w:val="0"/>
          <w:marBottom w:val="0"/>
          <w:divBdr>
            <w:top w:val="none" w:sz="0" w:space="0" w:color="auto"/>
            <w:left w:val="none" w:sz="0" w:space="0" w:color="auto"/>
            <w:bottom w:val="none" w:sz="0" w:space="0" w:color="auto"/>
            <w:right w:val="none" w:sz="0" w:space="0" w:color="auto"/>
          </w:divBdr>
          <w:divsChild>
            <w:div w:id="1230310008">
              <w:marLeft w:val="0"/>
              <w:marRight w:val="0"/>
              <w:marTop w:val="0"/>
              <w:marBottom w:val="0"/>
              <w:divBdr>
                <w:top w:val="none" w:sz="0" w:space="0" w:color="auto"/>
                <w:left w:val="none" w:sz="0" w:space="0" w:color="auto"/>
                <w:bottom w:val="none" w:sz="0" w:space="0" w:color="auto"/>
                <w:right w:val="none" w:sz="0" w:space="0" w:color="auto"/>
              </w:divBdr>
            </w:div>
          </w:divsChild>
        </w:div>
        <w:div w:id="2042589412">
          <w:marLeft w:val="0"/>
          <w:marRight w:val="0"/>
          <w:marTop w:val="0"/>
          <w:marBottom w:val="0"/>
          <w:divBdr>
            <w:top w:val="none" w:sz="0" w:space="0" w:color="auto"/>
            <w:left w:val="none" w:sz="0" w:space="0" w:color="auto"/>
            <w:bottom w:val="none" w:sz="0" w:space="0" w:color="auto"/>
            <w:right w:val="none" w:sz="0" w:space="0" w:color="auto"/>
          </w:divBdr>
        </w:div>
        <w:div w:id="1750761274">
          <w:marLeft w:val="0"/>
          <w:marRight w:val="0"/>
          <w:marTop w:val="0"/>
          <w:marBottom w:val="0"/>
          <w:divBdr>
            <w:top w:val="none" w:sz="0" w:space="0" w:color="auto"/>
            <w:left w:val="none" w:sz="0" w:space="0" w:color="auto"/>
            <w:bottom w:val="none" w:sz="0" w:space="0" w:color="auto"/>
            <w:right w:val="none" w:sz="0" w:space="0" w:color="auto"/>
          </w:divBdr>
          <w:divsChild>
            <w:div w:id="1693724801">
              <w:marLeft w:val="0"/>
              <w:marRight w:val="0"/>
              <w:marTop w:val="0"/>
              <w:marBottom w:val="0"/>
              <w:divBdr>
                <w:top w:val="none" w:sz="0" w:space="0" w:color="auto"/>
                <w:left w:val="none" w:sz="0" w:space="0" w:color="auto"/>
                <w:bottom w:val="none" w:sz="0" w:space="0" w:color="auto"/>
                <w:right w:val="none" w:sz="0" w:space="0" w:color="auto"/>
              </w:divBdr>
              <w:divsChild>
                <w:div w:id="1889224264">
                  <w:marLeft w:val="0"/>
                  <w:marRight w:val="0"/>
                  <w:marTop w:val="210"/>
                  <w:marBottom w:val="0"/>
                  <w:divBdr>
                    <w:top w:val="none" w:sz="0" w:space="0" w:color="auto"/>
                    <w:left w:val="none" w:sz="0" w:space="0" w:color="auto"/>
                    <w:bottom w:val="none" w:sz="0" w:space="0" w:color="auto"/>
                    <w:right w:val="none" w:sz="0" w:space="0" w:color="auto"/>
                  </w:divBdr>
                  <w:divsChild>
                    <w:div w:id="2036229783">
                      <w:marLeft w:val="21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 w:id="620304701">
          <w:marLeft w:val="0"/>
          <w:marRight w:val="0"/>
          <w:marTop w:val="0"/>
          <w:marBottom w:val="0"/>
          <w:divBdr>
            <w:top w:val="none" w:sz="0" w:space="0" w:color="auto"/>
            <w:left w:val="none" w:sz="0" w:space="0" w:color="auto"/>
            <w:bottom w:val="none" w:sz="0" w:space="0" w:color="auto"/>
            <w:right w:val="none" w:sz="0" w:space="0" w:color="auto"/>
          </w:divBdr>
          <w:divsChild>
            <w:div w:id="316227456">
              <w:marLeft w:val="0"/>
              <w:marRight w:val="0"/>
              <w:marTop w:val="0"/>
              <w:marBottom w:val="0"/>
              <w:divBdr>
                <w:top w:val="none" w:sz="0" w:space="0" w:color="auto"/>
                <w:left w:val="none" w:sz="0" w:space="0" w:color="auto"/>
                <w:bottom w:val="none" w:sz="0" w:space="0" w:color="auto"/>
                <w:right w:val="none" w:sz="0" w:space="0" w:color="auto"/>
              </w:divBdr>
              <w:divsChild>
                <w:div w:id="1789616272">
                  <w:marLeft w:val="0"/>
                  <w:marRight w:val="0"/>
                  <w:marTop w:val="210"/>
                  <w:marBottom w:val="0"/>
                  <w:divBdr>
                    <w:top w:val="none" w:sz="0" w:space="0" w:color="auto"/>
                    <w:left w:val="none" w:sz="0" w:space="0" w:color="auto"/>
                    <w:bottom w:val="none" w:sz="0" w:space="0" w:color="auto"/>
                    <w:right w:val="none" w:sz="0" w:space="0" w:color="auto"/>
                  </w:divBdr>
                  <w:divsChild>
                    <w:div w:id="229466172">
                      <w:marLeft w:val="21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 w:id="579019267">
          <w:marLeft w:val="0"/>
          <w:marRight w:val="0"/>
          <w:marTop w:val="0"/>
          <w:marBottom w:val="0"/>
          <w:divBdr>
            <w:top w:val="none" w:sz="0" w:space="0" w:color="auto"/>
            <w:left w:val="none" w:sz="0" w:space="0" w:color="auto"/>
            <w:bottom w:val="none" w:sz="0" w:space="0" w:color="auto"/>
            <w:right w:val="none" w:sz="0" w:space="0" w:color="auto"/>
          </w:divBdr>
          <w:divsChild>
            <w:div w:id="996613370">
              <w:marLeft w:val="0"/>
              <w:marRight w:val="0"/>
              <w:marTop w:val="0"/>
              <w:marBottom w:val="0"/>
              <w:divBdr>
                <w:top w:val="none" w:sz="0" w:space="0" w:color="auto"/>
                <w:left w:val="none" w:sz="0" w:space="0" w:color="auto"/>
                <w:bottom w:val="none" w:sz="0" w:space="0" w:color="auto"/>
                <w:right w:val="none" w:sz="0" w:space="0" w:color="auto"/>
              </w:divBdr>
              <w:divsChild>
                <w:div w:id="1717046708">
                  <w:marLeft w:val="0"/>
                  <w:marRight w:val="0"/>
                  <w:marTop w:val="210"/>
                  <w:marBottom w:val="0"/>
                  <w:divBdr>
                    <w:top w:val="none" w:sz="0" w:space="0" w:color="auto"/>
                    <w:left w:val="none" w:sz="0" w:space="0" w:color="auto"/>
                    <w:bottom w:val="none" w:sz="0" w:space="0" w:color="auto"/>
                    <w:right w:val="none" w:sz="0" w:space="0" w:color="auto"/>
                  </w:divBdr>
                  <w:divsChild>
                    <w:div w:id="1017805404">
                      <w:marLeft w:val="21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 w:id="765929363">
          <w:marLeft w:val="0"/>
          <w:marRight w:val="0"/>
          <w:marTop w:val="0"/>
          <w:marBottom w:val="0"/>
          <w:divBdr>
            <w:top w:val="none" w:sz="0" w:space="0" w:color="auto"/>
            <w:left w:val="none" w:sz="0" w:space="0" w:color="auto"/>
            <w:bottom w:val="none" w:sz="0" w:space="0" w:color="auto"/>
            <w:right w:val="none" w:sz="0" w:space="0" w:color="auto"/>
          </w:divBdr>
          <w:divsChild>
            <w:div w:id="1246694035">
              <w:marLeft w:val="0"/>
              <w:marRight w:val="0"/>
              <w:marTop w:val="0"/>
              <w:marBottom w:val="0"/>
              <w:divBdr>
                <w:top w:val="none" w:sz="0" w:space="0" w:color="auto"/>
                <w:left w:val="none" w:sz="0" w:space="0" w:color="auto"/>
                <w:bottom w:val="none" w:sz="0" w:space="0" w:color="auto"/>
                <w:right w:val="none" w:sz="0" w:space="0" w:color="auto"/>
              </w:divBdr>
              <w:divsChild>
                <w:div w:id="2031562667">
                  <w:marLeft w:val="0"/>
                  <w:marRight w:val="0"/>
                  <w:marTop w:val="210"/>
                  <w:marBottom w:val="0"/>
                  <w:divBdr>
                    <w:top w:val="none" w:sz="0" w:space="0" w:color="auto"/>
                    <w:left w:val="none" w:sz="0" w:space="0" w:color="auto"/>
                    <w:bottom w:val="none" w:sz="0" w:space="0" w:color="auto"/>
                    <w:right w:val="none" w:sz="0" w:space="0" w:color="auto"/>
                  </w:divBdr>
                  <w:divsChild>
                    <w:div w:id="1327243640">
                      <w:marLeft w:val="21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 w:id="1172060979">
          <w:marLeft w:val="0"/>
          <w:marRight w:val="0"/>
          <w:marTop w:val="0"/>
          <w:marBottom w:val="0"/>
          <w:divBdr>
            <w:top w:val="none" w:sz="0" w:space="0" w:color="auto"/>
            <w:left w:val="none" w:sz="0" w:space="0" w:color="auto"/>
            <w:bottom w:val="none" w:sz="0" w:space="0" w:color="auto"/>
            <w:right w:val="none" w:sz="0" w:space="0" w:color="auto"/>
          </w:divBdr>
          <w:divsChild>
            <w:div w:id="1548878776">
              <w:marLeft w:val="0"/>
              <w:marRight w:val="0"/>
              <w:marTop w:val="0"/>
              <w:marBottom w:val="0"/>
              <w:divBdr>
                <w:top w:val="none" w:sz="0" w:space="0" w:color="auto"/>
                <w:left w:val="none" w:sz="0" w:space="0" w:color="auto"/>
                <w:bottom w:val="none" w:sz="0" w:space="0" w:color="auto"/>
                <w:right w:val="none" w:sz="0" w:space="0" w:color="auto"/>
              </w:divBdr>
              <w:divsChild>
                <w:div w:id="2142264379">
                  <w:marLeft w:val="0"/>
                  <w:marRight w:val="0"/>
                  <w:marTop w:val="210"/>
                  <w:marBottom w:val="0"/>
                  <w:divBdr>
                    <w:top w:val="none" w:sz="0" w:space="0" w:color="auto"/>
                    <w:left w:val="none" w:sz="0" w:space="0" w:color="auto"/>
                    <w:bottom w:val="none" w:sz="0" w:space="0" w:color="auto"/>
                    <w:right w:val="none" w:sz="0" w:space="0" w:color="auto"/>
                  </w:divBdr>
                  <w:divsChild>
                    <w:div w:id="1447043017">
                      <w:marLeft w:val="21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 w:id="552735010">
          <w:marLeft w:val="0"/>
          <w:marRight w:val="0"/>
          <w:marTop w:val="0"/>
          <w:marBottom w:val="0"/>
          <w:divBdr>
            <w:top w:val="none" w:sz="0" w:space="0" w:color="auto"/>
            <w:left w:val="none" w:sz="0" w:space="0" w:color="auto"/>
            <w:bottom w:val="none" w:sz="0" w:space="0" w:color="auto"/>
            <w:right w:val="none" w:sz="0" w:space="0" w:color="auto"/>
          </w:divBdr>
          <w:divsChild>
            <w:div w:id="501242510">
              <w:marLeft w:val="0"/>
              <w:marRight w:val="0"/>
              <w:marTop w:val="210"/>
              <w:marBottom w:val="0"/>
              <w:divBdr>
                <w:top w:val="none" w:sz="0" w:space="0" w:color="auto"/>
                <w:left w:val="none" w:sz="0" w:space="0" w:color="auto"/>
                <w:bottom w:val="none" w:sz="0" w:space="0" w:color="auto"/>
                <w:right w:val="none" w:sz="0" w:space="0" w:color="auto"/>
              </w:divBdr>
              <w:divsChild>
                <w:div w:id="457797917">
                  <w:marLeft w:val="21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 w:id="2077194146">
      <w:bodyDiv w:val="1"/>
      <w:marLeft w:val="0"/>
      <w:marRight w:val="0"/>
      <w:marTop w:val="0"/>
      <w:marBottom w:val="0"/>
      <w:divBdr>
        <w:top w:val="none" w:sz="0" w:space="0" w:color="auto"/>
        <w:left w:val="none" w:sz="0" w:space="0" w:color="auto"/>
        <w:bottom w:val="none" w:sz="0" w:space="0" w:color="auto"/>
        <w:right w:val="none" w:sz="0" w:space="0" w:color="auto"/>
      </w:divBdr>
      <w:divsChild>
        <w:div w:id="706298517">
          <w:marLeft w:val="0"/>
          <w:marRight w:val="0"/>
          <w:marTop w:val="210"/>
          <w:marBottom w:val="0"/>
          <w:divBdr>
            <w:top w:val="none" w:sz="0" w:space="0" w:color="auto"/>
            <w:left w:val="none" w:sz="0" w:space="0" w:color="auto"/>
            <w:bottom w:val="none" w:sz="0" w:space="0" w:color="auto"/>
            <w:right w:val="none" w:sz="0" w:space="0" w:color="auto"/>
          </w:divBdr>
          <w:divsChild>
            <w:div w:id="211998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formulaire.bordeaux-metropole.fr/moustique"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858</Words>
  <Characters>4724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dcterms:created xsi:type="dcterms:W3CDTF">2021-06-22T20:10:00Z</dcterms:created>
  <dcterms:modified xsi:type="dcterms:W3CDTF">2021-06-22T20:23:00Z</dcterms:modified>
</cp:coreProperties>
</file>